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6145" w:rsidRPr="00762512" w:rsidRDefault="00686145" w:rsidP="00686145">
      <w:pPr>
        <w:spacing w:after="0" w:line="240" w:lineRule="auto"/>
        <w:jc w:val="center"/>
        <w:rPr>
          <w:lang w:val="ru-RU"/>
        </w:rPr>
      </w:pPr>
      <w:r w:rsidRPr="00762512">
        <w:rPr>
          <w:rFonts w:ascii="Times New Roman" w:hAnsi="Times New Roman"/>
          <w:b/>
          <w:color w:val="000000"/>
          <w:sz w:val="28"/>
          <w:lang w:val="ru-RU"/>
        </w:rPr>
        <w:t>МИНИСТЕРСТВО ПРОСВЕЩЕНИЯ РОССИЙСКОЙ ФЕДЕРАЦИИ</w:t>
      </w:r>
    </w:p>
    <w:p w:rsidR="00686145" w:rsidRPr="00762512" w:rsidRDefault="00686145" w:rsidP="00686145">
      <w:pPr>
        <w:spacing w:after="0" w:line="240" w:lineRule="auto"/>
        <w:jc w:val="center"/>
        <w:rPr>
          <w:lang w:val="ru-RU"/>
        </w:rPr>
      </w:pPr>
      <w:r w:rsidRPr="00762512">
        <w:rPr>
          <w:rFonts w:ascii="Times New Roman" w:hAnsi="Times New Roman"/>
          <w:b/>
          <w:color w:val="000000"/>
          <w:sz w:val="28"/>
          <w:lang w:val="ru-RU"/>
        </w:rPr>
        <w:t>‌</w:t>
      </w:r>
      <w:bookmarkStart w:id="0" w:name="84b34cd1-8907-4be2-9654-5e4d7c979c34"/>
      <w:r w:rsidRPr="00762512">
        <w:rPr>
          <w:rFonts w:ascii="Times New Roman" w:hAnsi="Times New Roman"/>
          <w:b/>
          <w:color w:val="000000"/>
          <w:sz w:val="28"/>
          <w:lang w:val="ru-RU"/>
        </w:rPr>
        <w:t>МИНИСТЕРСТВО ОБРАЗОВАНИЯ И НАУКИ РЕСПУБЛИКИ ДАГЕСТАН</w:t>
      </w:r>
      <w:bookmarkEnd w:id="0"/>
      <w:r w:rsidRPr="00762512">
        <w:rPr>
          <w:rFonts w:ascii="Times New Roman" w:hAnsi="Times New Roman"/>
          <w:b/>
          <w:color w:val="000000"/>
          <w:sz w:val="28"/>
          <w:lang w:val="ru-RU"/>
        </w:rPr>
        <w:t xml:space="preserve">‌‌ </w:t>
      </w:r>
    </w:p>
    <w:p w:rsidR="00686145" w:rsidRPr="00762512" w:rsidRDefault="00686145" w:rsidP="00686145">
      <w:pPr>
        <w:spacing w:after="0" w:line="240" w:lineRule="auto"/>
        <w:jc w:val="center"/>
        <w:rPr>
          <w:lang w:val="ru-RU"/>
        </w:rPr>
      </w:pPr>
      <w:r w:rsidRPr="00762512">
        <w:rPr>
          <w:rFonts w:ascii="Times New Roman" w:hAnsi="Times New Roman"/>
          <w:b/>
          <w:color w:val="000000"/>
          <w:sz w:val="28"/>
          <w:lang w:val="ru-RU"/>
        </w:rPr>
        <w:t>‌АДМИНИСТРАЦИЯ ГОРОДСКОГО ОКРУГА С ВНУТРИГОРОДСКИМ ДЕЛЕНИЕМ</w:t>
      </w:r>
      <w:r w:rsidRPr="00762512">
        <w:rPr>
          <w:sz w:val="28"/>
          <w:lang w:val="ru-RU"/>
        </w:rPr>
        <w:br/>
      </w:r>
      <w:r w:rsidRPr="00762512">
        <w:rPr>
          <w:rFonts w:ascii="Times New Roman" w:hAnsi="Times New Roman"/>
          <w:b/>
          <w:color w:val="000000"/>
          <w:sz w:val="28"/>
          <w:lang w:val="ru-RU"/>
        </w:rPr>
        <w:t xml:space="preserve"> «ГОРОД МАХАЧКАЛА»</w:t>
      </w:r>
      <w:r w:rsidRPr="00762512">
        <w:rPr>
          <w:sz w:val="28"/>
          <w:lang w:val="ru-RU"/>
        </w:rPr>
        <w:br/>
      </w:r>
      <w:bookmarkStart w:id="1" w:name="74d6ab55-f73b-48d7-ba78-c30f74a03786"/>
      <w:bookmarkEnd w:id="1"/>
      <w:r w:rsidRPr="00762512">
        <w:rPr>
          <w:rFonts w:ascii="Times New Roman" w:hAnsi="Times New Roman"/>
          <w:b/>
          <w:color w:val="000000"/>
          <w:sz w:val="28"/>
          <w:lang w:val="ru-RU"/>
        </w:rPr>
        <w:t>‌</w:t>
      </w:r>
      <w:r w:rsidRPr="00762512">
        <w:rPr>
          <w:rFonts w:ascii="Times New Roman" w:hAnsi="Times New Roman"/>
          <w:color w:val="000000"/>
          <w:sz w:val="28"/>
          <w:lang w:val="ru-RU"/>
        </w:rPr>
        <w:t>​</w:t>
      </w:r>
    </w:p>
    <w:p w:rsidR="00686145" w:rsidRPr="0098380B" w:rsidRDefault="00686145" w:rsidP="00686145">
      <w:pPr>
        <w:spacing w:after="0" w:line="240" w:lineRule="auto"/>
        <w:jc w:val="center"/>
        <w:rPr>
          <w:lang w:val="ru-RU"/>
        </w:rPr>
      </w:pPr>
      <w:r>
        <w:rPr>
          <w:rFonts w:ascii="Times New Roman" w:hAnsi="Times New Roman"/>
          <w:b/>
          <w:color w:val="000000"/>
          <w:sz w:val="28"/>
        </w:rPr>
        <w:t xml:space="preserve">МБОУ </w:t>
      </w:r>
      <w:r>
        <w:rPr>
          <w:rFonts w:ascii="Times New Roman" w:hAnsi="Times New Roman"/>
          <w:b/>
          <w:color w:val="000000"/>
          <w:sz w:val="28"/>
          <w:lang w:val="ru-RU"/>
        </w:rPr>
        <w:t>«</w:t>
      </w:r>
      <w:proofErr w:type="spellStart"/>
      <w:r>
        <w:rPr>
          <w:rFonts w:ascii="Times New Roman" w:hAnsi="Times New Roman"/>
          <w:b/>
          <w:color w:val="000000"/>
          <w:sz w:val="28"/>
        </w:rPr>
        <w:t>Лицей</w:t>
      </w:r>
      <w:proofErr w:type="spellEnd"/>
      <w:r>
        <w:rPr>
          <w:rFonts w:ascii="Times New Roman" w:hAnsi="Times New Roman"/>
          <w:b/>
          <w:color w:val="000000"/>
          <w:sz w:val="28"/>
        </w:rPr>
        <w:t xml:space="preserve"> №51</w:t>
      </w:r>
      <w:r>
        <w:rPr>
          <w:rFonts w:ascii="Times New Roman" w:hAnsi="Times New Roman"/>
          <w:b/>
          <w:color w:val="000000"/>
          <w:sz w:val="28"/>
          <w:lang w:val="ru-RU"/>
        </w:rPr>
        <w:t>»</w:t>
      </w:r>
    </w:p>
    <w:p w:rsidR="00686145" w:rsidRDefault="00686145" w:rsidP="00686145">
      <w:pPr>
        <w:spacing w:after="0"/>
        <w:ind w:left="120"/>
      </w:pPr>
    </w:p>
    <w:p w:rsidR="00686145" w:rsidRDefault="00686145" w:rsidP="00686145">
      <w:pPr>
        <w:spacing w:after="0"/>
        <w:ind w:left="120"/>
      </w:pPr>
    </w:p>
    <w:p w:rsidR="00686145" w:rsidRDefault="00686145" w:rsidP="00686145">
      <w:pPr>
        <w:spacing w:after="0"/>
        <w:ind w:left="120"/>
      </w:pPr>
    </w:p>
    <w:p w:rsidR="00686145" w:rsidRDefault="00686145" w:rsidP="00686145">
      <w:pPr>
        <w:spacing w:after="0"/>
        <w:ind w:left="120"/>
      </w:pPr>
    </w:p>
    <w:tbl>
      <w:tblPr>
        <w:tblW w:w="0" w:type="auto"/>
        <w:tblLook w:val="04A0"/>
      </w:tblPr>
      <w:tblGrid>
        <w:gridCol w:w="3114"/>
        <w:gridCol w:w="3115"/>
        <w:gridCol w:w="3115"/>
      </w:tblGrid>
      <w:tr w:rsidR="00686145" w:rsidRPr="00E2220E" w:rsidTr="00E8042D">
        <w:tc>
          <w:tcPr>
            <w:tcW w:w="3114" w:type="dxa"/>
          </w:tcPr>
          <w:p w:rsidR="00686145" w:rsidRPr="0040209D" w:rsidRDefault="00686145" w:rsidP="00E8042D">
            <w:pPr>
              <w:autoSpaceDE w:val="0"/>
              <w:autoSpaceDN w:val="0"/>
              <w:spacing w:after="0" w:line="240" w:lineRule="auto"/>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686145" w:rsidRPr="008944ED" w:rsidRDefault="00686145" w:rsidP="00E8042D">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МО учителей русского языка и литературы</w:t>
            </w:r>
          </w:p>
          <w:p w:rsidR="00686145" w:rsidRDefault="00686145" w:rsidP="00E8042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86145" w:rsidRPr="008944ED" w:rsidRDefault="00686145" w:rsidP="00E804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Исмаилова</w:t>
            </w:r>
            <w:proofErr w:type="spellEnd"/>
            <w:r w:rsidRPr="008944ED">
              <w:rPr>
                <w:rFonts w:ascii="Times New Roman" w:eastAsia="Times New Roman" w:hAnsi="Times New Roman"/>
                <w:color w:val="000000"/>
                <w:sz w:val="24"/>
                <w:szCs w:val="24"/>
                <w:lang w:val="ru-RU"/>
              </w:rPr>
              <w:t xml:space="preserve"> З.И.</w:t>
            </w:r>
          </w:p>
          <w:p w:rsidR="00686145" w:rsidRDefault="00686145" w:rsidP="00E8042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76251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86145" w:rsidRPr="0040209D" w:rsidRDefault="00686145" w:rsidP="00E8042D">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686145" w:rsidRPr="0040209D" w:rsidRDefault="00686145" w:rsidP="00E8042D">
            <w:pPr>
              <w:autoSpaceDE w:val="0"/>
              <w:autoSpaceDN w:val="0"/>
              <w:spacing w:after="0" w:line="240" w:lineRule="auto"/>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686145" w:rsidRPr="008944ED" w:rsidRDefault="00686145" w:rsidP="00E8042D">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686145" w:rsidRDefault="00686145" w:rsidP="00E8042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86145" w:rsidRPr="008944ED" w:rsidRDefault="00686145" w:rsidP="00E804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Базаева</w:t>
            </w:r>
            <w:proofErr w:type="spellEnd"/>
            <w:r w:rsidRPr="008944ED">
              <w:rPr>
                <w:rFonts w:ascii="Times New Roman" w:eastAsia="Times New Roman" w:hAnsi="Times New Roman"/>
                <w:color w:val="000000"/>
                <w:sz w:val="24"/>
                <w:szCs w:val="24"/>
                <w:lang w:val="ru-RU"/>
              </w:rPr>
              <w:t xml:space="preserve"> З.Б.</w:t>
            </w:r>
          </w:p>
          <w:p w:rsidR="00686145" w:rsidRDefault="00686145" w:rsidP="00E8042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86145" w:rsidRDefault="00686145" w:rsidP="00E8042D">
            <w:pPr>
              <w:autoSpaceDE w:val="0"/>
              <w:autoSpaceDN w:val="0"/>
              <w:spacing w:after="0" w:line="240" w:lineRule="auto"/>
              <w:jc w:val="both"/>
              <w:rPr>
                <w:rFonts w:ascii="Times New Roman" w:eastAsia="Times New Roman" w:hAnsi="Times New Roman"/>
                <w:color w:val="000000"/>
                <w:sz w:val="24"/>
                <w:szCs w:val="24"/>
                <w:lang w:val="ru-RU"/>
              </w:rPr>
            </w:pPr>
          </w:p>
          <w:p w:rsidR="00686145" w:rsidRDefault="00686145" w:rsidP="00E8042D">
            <w:pPr>
              <w:autoSpaceDE w:val="0"/>
              <w:autoSpaceDN w:val="0"/>
              <w:spacing w:after="0" w:line="240" w:lineRule="auto"/>
              <w:jc w:val="both"/>
              <w:rPr>
                <w:rFonts w:ascii="Times New Roman" w:eastAsia="Times New Roman" w:hAnsi="Times New Roman"/>
                <w:color w:val="000000"/>
                <w:sz w:val="24"/>
                <w:szCs w:val="24"/>
                <w:lang w:val="ru-RU"/>
              </w:rPr>
            </w:pPr>
          </w:p>
          <w:p w:rsidR="00686145" w:rsidRDefault="00686145" w:rsidP="00E8042D">
            <w:pPr>
              <w:autoSpaceDE w:val="0"/>
              <w:autoSpaceDN w:val="0"/>
              <w:spacing w:after="0" w:line="240" w:lineRule="auto"/>
              <w:jc w:val="both"/>
              <w:rPr>
                <w:rFonts w:ascii="Times New Roman" w:eastAsia="Times New Roman" w:hAnsi="Times New Roman"/>
                <w:color w:val="000000"/>
                <w:sz w:val="24"/>
                <w:szCs w:val="24"/>
                <w:lang w:val="ru-RU"/>
              </w:rPr>
            </w:pPr>
          </w:p>
          <w:p w:rsidR="00686145" w:rsidRDefault="00686145" w:rsidP="00E8042D">
            <w:pPr>
              <w:autoSpaceDE w:val="0"/>
              <w:autoSpaceDN w:val="0"/>
              <w:spacing w:after="0" w:line="240" w:lineRule="auto"/>
              <w:jc w:val="both"/>
              <w:rPr>
                <w:rFonts w:ascii="Times New Roman" w:eastAsia="Times New Roman" w:hAnsi="Times New Roman"/>
                <w:color w:val="000000"/>
                <w:sz w:val="24"/>
                <w:szCs w:val="24"/>
                <w:lang w:val="ru-RU"/>
              </w:rPr>
            </w:pPr>
          </w:p>
          <w:p w:rsidR="00686145" w:rsidRDefault="00686145" w:rsidP="00E8042D">
            <w:pPr>
              <w:autoSpaceDE w:val="0"/>
              <w:autoSpaceDN w:val="0"/>
              <w:spacing w:after="0" w:line="240" w:lineRule="auto"/>
              <w:jc w:val="both"/>
              <w:rPr>
                <w:rFonts w:ascii="Times New Roman" w:eastAsia="Times New Roman" w:hAnsi="Times New Roman"/>
                <w:color w:val="000000"/>
                <w:sz w:val="24"/>
                <w:szCs w:val="24"/>
                <w:lang w:val="ru-RU"/>
              </w:rPr>
            </w:pPr>
          </w:p>
          <w:p w:rsidR="00686145" w:rsidRPr="0040209D" w:rsidRDefault="00686145" w:rsidP="00E8042D">
            <w:pPr>
              <w:autoSpaceDE w:val="0"/>
              <w:autoSpaceDN w:val="0"/>
              <w:spacing w:after="0" w:line="240" w:lineRule="auto"/>
              <w:jc w:val="both"/>
              <w:rPr>
                <w:rFonts w:ascii="Times New Roman" w:eastAsia="Times New Roman" w:hAnsi="Times New Roman"/>
                <w:color w:val="000000"/>
                <w:sz w:val="24"/>
                <w:szCs w:val="24"/>
                <w:lang w:val="ru-RU"/>
              </w:rPr>
            </w:pPr>
          </w:p>
        </w:tc>
        <w:tc>
          <w:tcPr>
            <w:tcW w:w="3115" w:type="dxa"/>
          </w:tcPr>
          <w:p w:rsidR="00686145" w:rsidRDefault="00686145" w:rsidP="00E8042D">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686145" w:rsidRPr="008944ED" w:rsidRDefault="00686145" w:rsidP="00E8042D">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rsidR="00686145" w:rsidRDefault="00686145" w:rsidP="00E8042D">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86145" w:rsidRPr="008944ED" w:rsidRDefault="00686145" w:rsidP="00E804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Гаматаева</w:t>
            </w:r>
            <w:proofErr w:type="spellEnd"/>
            <w:r w:rsidRPr="008944ED">
              <w:rPr>
                <w:rFonts w:ascii="Times New Roman" w:eastAsia="Times New Roman" w:hAnsi="Times New Roman"/>
                <w:color w:val="000000"/>
                <w:sz w:val="24"/>
                <w:szCs w:val="24"/>
                <w:lang w:val="ru-RU"/>
              </w:rPr>
              <w:t xml:space="preserve"> Л.Н.</w:t>
            </w:r>
          </w:p>
          <w:p w:rsidR="00686145" w:rsidRDefault="00686145" w:rsidP="00E8042D">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686145" w:rsidRPr="0040209D" w:rsidRDefault="00686145" w:rsidP="00E8042D">
            <w:pPr>
              <w:autoSpaceDE w:val="0"/>
              <w:autoSpaceDN w:val="0"/>
              <w:spacing w:after="0" w:line="240" w:lineRule="auto"/>
              <w:jc w:val="both"/>
              <w:rPr>
                <w:rFonts w:ascii="Times New Roman" w:eastAsia="Times New Roman" w:hAnsi="Times New Roman"/>
                <w:color w:val="000000"/>
                <w:sz w:val="24"/>
                <w:szCs w:val="24"/>
                <w:lang w:val="ru-RU"/>
              </w:rPr>
            </w:pPr>
          </w:p>
        </w:tc>
      </w:tr>
    </w:tbl>
    <w:p w:rsidR="00686145" w:rsidRPr="008C02FC" w:rsidRDefault="00686145" w:rsidP="00686145">
      <w:pPr>
        <w:spacing w:after="0" w:line="408" w:lineRule="auto"/>
        <w:ind w:left="120"/>
        <w:jc w:val="center"/>
        <w:rPr>
          <w:lang w:val="ru-RU"/>
        </w:rPr>
      </w:pPr>
      <w:r w:rsidRPr="008C02FC">
        <w:rPr>
          <w:rFonts w:ascii="Times New Roman" w:hAnsi="Times New Roman"/>
          <w:b/>
          <w:color w:val="000000"/>
          <w:sz w:val="28"/>
          <w:lang w:val="ru-RU"/>
        </w:rPr>
        <w:t>РАБОЧАЯ ПРОГРАММА</w:t>
      </w:r>
    </w:p>
    <w:p w:rsidR="00686145" w:rsidRPr="008C02FC" w:rsidRDefault="00686145" w:rsidP="00686145">
      <w:pPr>
        <w:spacing w:after="0" w:line="408" w:lineRule="auto"/>
        <w:ind w:left="120"/>
        <w:jc w:val="center"/>
        <w:rPr>
          <w:lang w:val="ru-RU"/>
        </w:rPr>
      </w:pPr>
      <w:r w:rsidRPr="008C02FC">
        <w:rPr>
          <w:rFonts w:ascii="Times New Roman" w:hAnsi="Times New Roman"/>
          <w:color w:val="000000"/>
          <w:sz w:val="28"/>
          <w:lang w:val="ru-RU"/>
        </w:rPr>
        <w:t>(</w:t>
      </w:r>
      <w:r>
        <w:rPr>
          <w:rFonts w:ascii="Times New Roman" w:hAnsi="Times New Roman"/>
          <w:color w:val="000000"/>
          <w:sz w:val="28"/>
        </w:rPr>
        <w:t>ID</w:t>
      </w:r>
      <w:r w:rsidRPr="008C02FC">
        <w:rPr>
          <w:rFonts w:ascii="Times New Roman" w:hAnsi="Times New Roman"/>
          <w:color w:val="000000"/>
          <w:sz w:val="28"/>
          <w:lang w:val="ru-RU"/>
        </w:rPr>
        <w:t xml:space="preserve"> 1261085)</w:t>
      </w:r>
    </w:p>
    <w:p w:rsidR="00686145" w:rsidRPr="008C02FC" w:rsidRDefault="00686145" w:rsidP="00686145">
      <w:pPr>
        <w:spacing w:after="0"/>
        <w:ind w:left="120"/>
        <w:jc w:val="center"/>
        <w:rPr>
          <w:lang w:val="ru-RU"/>
        </w:rPr>
      </w:pPr>
    </w:p>
    <w:p w:rsidR="00686145" w:rsidRPr="008C02FC" w:rsidRDefault="00686145" w:rsidP="00686145">
      <w:pPr>
        <w:spacing w:after="0" w:line="408" w:lineRule="auto"/>
        <w:ind w:left="120"/>
        <w:jc w:val="center"/>
        <w:rPr>
          <w:lang w:val="ru-RU"/>
        </w:rPr>
      </w:pPr>
      <w:r w:rsidRPr="008C02FC">
        <w:rPr>
          <w:rFonts w:ascii="Times New Roman" w:hAnsi="Times New Roman"/>
          <w:b/>
          <w:color w:val="000000"/>
          <w:sz w:val="28"/>
          <w:lang w:val="ru-RU"/>
        </w:rPr>
        <w:t>учебного предмета «Русский язык»</w:t>
      </w:r>
    </w:p>
    <w:p w:rsidR="00686145" w:rsidRPr="008C02FC" w:rsidRDefault="00686145" w:rsidP="00686145">
      <w:pPr>
        <w:spacing w:after="0" w:line="408" w:lineRule="auto"/>
        <w:ind w:left="120"/>
        <w:jc w:val="center"/>
        <w:rPr>
          <w:lang w:val="ru-RU"/>
        </w:rPr>
      </w:pPr>
      <w:r w:rsidRPr="008C02FC">
        <w:rPr>
          <w:rFonts w:ascii="Times New Roman" w:hAnsi="Times New Roman"/>
          <w:color w:val="000000"/>
          <w:sz w:val="28"/>
          <w:lang w:val="ru-RU"/>
        </w:rPr>
        <w:t xml:space="preserve">для </w:t>
      </w:r>
      <w:proofErr w:type="gramStart"/>
      <w:r w:rsidRPr="008C02FC">
        <w:rPr>
          <w:rFonts w:ascii="Times New Roman" w:hAnsi="Times New Roman"/>
          <w:color w:val="000000"/>
          <w:sz w:val="28"/>
          <w:lang w:val="ru-RU"/>
        </w:rPr>
        <w:t>обучающихся</w:t>
      </w:r>
      <w:proofErr w:type="gramEnd"/>
      <w:r w:rsidRPr="008C02FC">
        <w:rPr>
          <w:rFonts w:ascii="Times New Roman" w:hAnsi="Times New Roman"/>
          <w:color w:val="000000"/>
          <w:sz w:val="28"/>
          <w:lang w:val="ru-RU"/>
        </w:rPr>
        <w:t xml:space="preserve"> 10</w:t>
      </w:r>
      <w:r>
        <w:rPr>
          <w:rFonts w:ascii="Times New Roman" w:hAnsi="Times New Roman"/>
          <w:color w:val="000000"/>
          <w:sz w:val="28"/>
          <w:lang w:val="ru-RU"/>
        </w:rPr>
        <w:t xml:space="preserve"> </w:t>
      </w:r>
      <w:r w:rsidRPr="008C02FC">
        <w:rPr>
          <w:rFonts w:ascii="Times New Roman" w:hAnsi="Times New Roman"/>
          <w:color w:val="000000"/>
          <w:sz w:val="28"/>
          <w:lang w:val="ru-RU"/>
        </w:rPr>
        <w:t>класс</w:t>
      </w:r>
      <w:r>
        <w:rPr>
          <w:rFonts w:ascii="Times New Roman" w:hAnsi="Times New Roman"/>
          <w:color w:val="000000"/>
          <w:sz w:val="28"/>
          <w:lang w:val="ru-RU"/>
        </w:rPr>
        <w:t>а</w:t>
      </w:r>
    </w:p>
    <w:p w:rsidR="00686145" w:rsidRPr="008C02FC" w:rsidRDefault="00686145" w:rsidP="00686145">
      <w:pPr>
        <w:spacing w:after="0"/>
        <w:ind w:left="120"/>
        <w:jc w:val="center"/>
        <w:rPr>
          <w:lang w:val="ru-RU"/>
        </w:rPr>
      </w:pPr>
    </w:p>
    <w:p w:rsidR="00686145" w:rsidRPr="008C02FC" w:rsidRDefault="00686145" w:rsidP="00686145">
      <w:pPr>
        <w:spacing w:after="0"/>
        <w:ind w:left="120"/>
        <w:jc w:val="center"/>
        <w:rPr>
          <w:lang w:val="ru-RU"/>
        </w:rPr>
      </w:pPr>
    </w:p>
    <w:p w:rsidR="00686145" w:rsidRPr="008C02FC" w:rsidRDefault="00686145" w:rsidP="00686145">
      <w:pPr>
        <w:spacing w:after="0"/>
        <w:ind w:left="120"/>
        <w:jc w:val="center"/>
        <w:rPr>
          <w:lang w:val="ru-RU"/>
        </w:rPr>
      </w:pPr>
    </w:p>
    <w:p w:rsidR="00686145" w:rsidRPr="008C02FC" w:rsidRDefault="00686145" w:rsidP="00686145">
      <w:pPr>
        <w:spacing w:after="0"/>
        <w:ind w:left="120"/>
        <w:jc w:val="center"/>
        <w:rPr>
          <w:lang w:val="ru-RU"/>
        </w:rPr>
      </w:pPr>
    </w:p>
    <w:p w:rsidR="00686145" w:rsidRPr="008C02FC" w:rsidRDefault="00686145" w:rsidP="00686145">
      <w:pPr>
        <w:spacing w:after="0"/>
        <w:ind w:left="120"/>
        <w:jc w:val="center"/>
        <w:rPr>
          <w:lang w:val="ru-RU"/>
        </w:rPr>
      </w:pPr>
    </w:p>
    <w:p w:rsidR="00686145" w:rsidRPr="008C02FC" w:rsidRDefault="00686145" w:rsidP="00686145">
      <w:pPr>
        <w:spacing w:after="0"/>
        <w:ind w:left="120"/>
        <w:jc w:val="center"/>
        <w:rPr>
          <w:lang w:val="ru-RU"/>
        </w:rPr>
      </w:pPr>
    </w:p>
    <w:p w:rsidR="00686145" w:rsidRPr="008C02FC" w:rsidRDefault="00686145" w:rsidP="00686145">
      <w:pPr>
        <w:spacing w:after="0"/>
        <w:rPr>
          <w:lang w:val="ru-RU"/>
        </w:rPr>
      </w:pPr>
    </w:p>
    <w:p w:rsidR="00686145" w:rsidRDefault="00686145" w:rsidP="00686145">
      <w:pPr>
        <w:spacing w:after="0"/>
        <w:ind w:left="120"/>
        <w:jc w:val="center"/>
        <w:rPr>
          <w:lang w:val="ru-RU"/>
        </w:rPr>
      </w:pPr>
    </w:p>
    <w:p w:rsidR="00686145" w:rsidRDefault="00686145" w:rsidP="00686145">
      <w:pPr>
        <w:spacing w:after="0"/>
        <w:ind w:left="120"/>
        <w:jc w:val="center"/>
        <w:rPr>
          <w:lang w:val="ru-RU"/>
        </w:rPr>
      </w:pPr>
    </w:p>
    <w:p w:rsidR="00686145" w:rsidRDefault="00686145" w:rsidP="00686145">
      <w:pPr>
        <w:spacing w:after="0"/>
        <w:ind w:left="120"/>
        <w:jc w:val="center"/>
        <w:rPr>
          <w:lang w:val="ru-RU"/>
        </w:rPr>
      </w:pPr>
    </w:p>
    <w:p w:rsidR="00686145" w:rsidRPr="008C02FC" w:rsidRDefault="00686145" w:rsidP="00686145">
      <w:pPr>
        <w:spacing w:after="0"/>
        <w:ind w:left="120"/>
        <w:jc w:val="center"/>
        <w:rPr>
          <w:lang w:val="ru-RU"/>
        </w:rPr>
      </w:pPr>
    </w:p>
    <w:p w:rsidR="00686145" w:rsidRPr="008C02FC" w:rsidRDefault="00686145" w:rsidP="00686145">
      <w:pPr>
        <w:spacing w:after="0"/>
        <w:ind w:left="120"/>
        <w:jc w:val="center"/>
        <w:rPr>
          <w:lang w:val="ru-RU"/>
        </w:rPr>
      </w:pPr>
    </w:p>
    <w:p w:rsidR="00686145" w:rsidRPr="008C02FC" w:rsidRDefault="00686145" w:rsidP="00686145">
      <w:pPr>
        <w:spacing w:after="0"/>
        <w:ind w:left="120"/>
        <w:jc w:val="center"/>
        <w:rPr>
          <w:lang w:val="ru-RU"/>
        </w:rPr>
      </w:pPr>
    </w:p>
    <w:p w:rsidR="00686145" w:rsidRPr="008C02FC" w:rsidRDefault="00686145" w:rsidP="00686145">
      <w:pPr>
        <w:spacing w:after="0"/>
        <w:ind w:left="120"/>
        <w:jc w:val="center"/>
        <w:rPr>
          <w:lang w:val="ru-RU"/>
        </w:rPr>
      </w:pPr>
      <w:r w:rsidRPr="008C02FC">
        <w:rPr>
          <w:rFonts w:ascii="Times New Roman" w:hAnsi="Times New Roman"/>
          <w:color w:val="000000"/>
          <w:sz w:val="28"/>
          <w:lang w:val="ru-RU"/>
        </w:rPr>
        <w:t>​</w:t>
      </w:r>
      <w:bookmarkStart w:id="2" w:name="4afdeebf-75fd-4414-ae94-ed25ad6ca259"/>
      <w:r w:rsidRPr="008C02FC">
        <w:rPr>
          <w:rFonts w:ascii="Times New Roman" w:hAnsi="Times New Roman"/>
          <w:b/>
          <w:color w:val="000000"/>
          <w:sz w:val="28"/>
          <w:lang w:val="ru-RU"/>
        </w:rPr>
        <w:t>Махачкала</w:t>
      </w:r>
      <w:bookmarkEnd w:id="2"/>
      <w:r w:rsidRPr="008C02FC">
        <w:rPr>
          <w:rFonts w:ascii="Times New Roman" w:hAnsi="Times New Roman"/>
          <w:b/>
          <w:color w:val="000000"/>
          <w:sz w:val="28"/>
          <w:lang w:val="ru-RU"/>
        </w:rPr>
        <w:t xml:space="preserve">‌ </w:t>
      </w:r>
      <w:bookmarkStart w:id="3" w:name="09ae5d1a-7fa5-48c7-ad03-4854c3714f92"/>
      <w:r w:rsidRPr="008C02FC">
        <w:rPr>
          <w:rFonts w:ascii="Times New Roman" w:hAnsi="Times New Roman"/>
          <w:b/>
          <w:color w:val="000000"/>
          <w:sz w:val="28"/>
          <w:lang w:val="ru-RU"/>
        </w:rPr>
        <w:t>2023</w:t>
      </w:r>
      <w:bookmarkEnd w:id="3"/>
      <w:r w:rsidRPr="008C02FC">
        <w:rPr>
          <w:rFonts w:ascii="Times New Roman" w:hAnsi="Times New Roman"/>
          <w:b/>
          <w:color w:val="000000"/>
          <w:sz w:val="28"/>
          <w:lang w:val="ru-RU"/>
        </w:rPr>
        <w:t>‌</w:t>
      </w:r>
      <w:r w:rsidRPr="008C02FC">
        <w:rPr>
          <w:rFonts w:ascii="Times New Roman" w:hAnsi="Times New Roman"/>
          <w:color w:val="000000"/>
          <w:sz w:val="28"/>
          <w:lang w:val="ru-RU"/>
        </w:rPr>
        <w:t>​</w:t>
      </w:r>
    </w:p>
    <w:p w:rsidR="00686145" w:rsidRDefault="00686145">
      <w:r>
        <w:br w:type="page"/>
      </w:r>
    </w:p>
    <w:p w:rsidR="00686145" w:rsidRPr="008C02FC" w:rsidRDefault="00686145" w:rsidP="00686145">
      <w:pPr>
        <w:spacing w:after="0" w:line="264" w:lineRule="auto"/>
        <w:ind w:left="120"/>
        <w:jc w:val="center"/>
        <w:rPr>
          <w:lang w:val="ru-RU"/>
        </w:rPr>
      </w:pPr>
      <w:r w:rsidRPr="008C02FC">
        <w:rPr>
          <w:rFonts w:ascii="Times New Roman" w:hAnsi="Times New Roman"/>
          <w:b/>
          <w:color w:val="000000"/>
          <w:sz w:val="28"/>
          <w:lang w:val="ru-RU"/>
        </w:rPr>
        <w:lastRenderedPageBreak/>
        <w:t>ПОЯСНИТЕЛЬНАЯ ЗАПИСКА</w:t>
      </w:r>
    </w:p>
    <w:p w:rsidR="00686145" w:rsidRPr="008C02FC" w:rsidRDefault="00686145" w:rsidP="00686145">
      <w:pPr>
        <w:spacing w:after="0" w:line="264" w:lineRule="auto"/>
        <w:ind w:left="120"/>
        <w:jc w:val="both"/>
        <w:rPr>
          <w:lang w:val="ru-RU"/>
        </w:rPr>
      </w:pPr>
    </w:p>
    <w:p w:rsidR="00686145" w:rsidRPr="008C02FC" w:rsidRDefault="00686145" w:rsidP="00686145">
      <w:pPr>
        <w:spacing w:after="0" w:line="264" w:lineRule="auto"/>
        <w:ind w:firstLine="600"/>
        <w:jc w:val="both"/>
        <w:rPr>
          <w:lang w:val="ru-RU"/>
        </w:rPr>
      </w:pPr>
      <w:proofErr w:type="gramStart"/>
      <w:r w:rsidRPr="008C02FC">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w:t>
      </w:r>
      <w:proofErr w:type="gramEnd"/>
      <w:r w:rsidRPr="008C02FC">
        <w:rPr>
          <w:rFonts w:ascii="Times New Roman" w:hAnsi="Times New Roman"/>
          <w:color w:val="000000"/>
          <w:sz w:val="28"/>
          <w:lang w:val="ru-RU"/>
        </w:rPr>
        <w:t xml:space="preserve"> ФОП СОО.</w:t>
      </w:r>
    </w:p>
    <w:p w:rsidR="00686145" w:rsidRPr="008C02FC" w:rsidRDefault="00686145" w:rsidP="00686145">
      <w:pPr>
        <w:spacing w:after="0" w:line="264" w:lineRule="auto"/>
        <w:ind w:left="120"/>
        <w:jc w:val="both"/>
        <w:rPr>
          <w:lang w:val="ru-RU"/>
        </w:rPr>
      </w:pPr>
    </w:p>
    <w:p w:rsidR="00686145" w:rsidRPr="008C02FC" w:rsidRDefault="00686145" w:rsidP="00686145">
      <w:pPr>
        <w:spacing w:after="0" w:line="264" w:lineRule="auto"/>
        <w:ind w:left="120"/>
        <w:jc w:val="both"/>
        <w:rPr>
          <w:lang w:val="ru-RU"/>
        </w:rPr>
      </w:pPr>
      <w:r w:rsidRPr="008C02FC">
        <w:rPr>
          <w:rFonts w:ascii="Times New Roman" w:hAnsi="Times New Roman"/>
          <w:b/>
          <w:color w:val="000000"/>
          <w:sz w:val="28"/>
          <w:lang w:val="ru-RU"/>
        </w:rPr>
        <w:t>ОБЩАЯ ХАРАКТЕРИСТИКА УЧЕБНОГО ПРЕДМЕТА «РУССКИЙ ЯЗЫК»</w:t>
      </w:r>
    </w:p>
    <w:p w:rsidR="00686145" w:rsidRPr="008C02FC" w:rsidRDefault="00686145" w:rsidP="00686145">
      <w:pPr>
        <w:spacing w:after="0" w:line="264" w:lineRule="auto"/>
        <w:ind w:left="120"/>
        <w:jc w:val="both"/>
        <w:rPr>
          <w:lang w:val="ru-RU"/>
        </w:rPr>
      </w:pP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 xml:space="preserve">Изучение русского языка способствует усвоению </w:t>
      </w:r>
      <w:proofErr w:type="gramStart"/>
      <w:r w:rsidRPr="008C02FC">
        <w:rPr>
          <w:rFonts w:ascii="Times New Roman" w:hAnsi="Times New Roman"/>
          <w:color w:val="000000"/>
          <w:sz w:val="28"/>
          <w:lang w:val="ru-RU"/>
        </w:rPr>
        <w:t>обучающимися</w:t>
      </w:r>
      <w:proofErr w:type="gramEnd"/>
      <w:r w:rsidRPr="008C02FC">
        <w:rPr>
          <w:rFonts w:ascii="Times New Roman" w:hAnsi="Times New Roman"/>
          <w:color w:val="000000"/>
          <w:sz w:val="28"/>
          <w:lang w:val="ru-RU"/>
        </w:rPr>
        <w:t xml:space="preserve">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686145" w:rsidRPr="008C02FC" w:rsidRDefault="00686145" w:rsidP="00686145">
      <w:pPr>
        <w:spacing w:after="0" w:line="264" w:lineRule="auto"/>
        <w:ind w:firstLine="600"/>
        <w:jc w:val="both"/>
        <w:rPr>
          <w:lang w:val="ru-RU"/>
        </w:rPr>
      </w:pPr>
      <w:proofErr w:type="gramStart"/>
      <w:r w:rsidRPr="008C02FC">
        <w:rPr>
          <w:rFonts w:ascii="Times New Roman" w:hAnsi="Times New Roman"/>
          <w:color w:val="000000"/>
          <w:spacing w:val="-3"/>
          <w:sz w:val="28"/>
          <w:lang w:val="ru-RU"/>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w:t>
      </w:r>
      <w:r w:rsidRPr="008C02FC">
        <w:rPr>
          <w:rFonts w:ascii="Times New Roman" w:hAnsi="Times New Roman"/>
          <w:color w:val="000000"/>
          <w:spacing w:val="-3"/>
          <w:sz w:val="28"/>
          <w:lang w:val="ru-RU"/>
        </w:rPr>
        <w:lastRenderedPageBreak/>
        <w:t>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roofErr w:type="gramEnd"/>
      <w:r w:rsidRPr="008C02FC">
        <w:rPr>
          <w:rFonts w:ascii="Times New Roman" w:hAnsi="Times New Roman"/>
          <w:color w:val="000000"/>
          <w:spacing w:val="-3"/>
          <w:sz w:val="28"/>
          <w:lang w:val="ru-RU"/>
        </w:rPr>
        <w:t>.</w:t>
      </w:r>
    </w:p>
    <w:p w:rsidR="00686145" w:rsidRPr="008C02FC" w:rsidRDefault="00686145" w:rsidP="00686145">
      <w:pPr>
        <w:spacing w:after="0" w:line="264" w:lineRule="auto"/>
        <w:ind w:firstLine="600"/>
        <w:jc w:val="both"/>
        <w:rPr>
          <w:lang w:val="ru-RU"/>
        </w:rPr>
      </w:pPr>
      <w:proofErr w:type="spellStart"/>
      <w:proofErr w:type="gramStart"/>
      <w:r w:rsidRPr="008C02FC">
        <w:rPr>
          <w:rFonts w:ascii="Times New Roman" w:hAnsi="Times New Roman"/>
          <w:color w:val="000000"/>
          <w:sz w:val="28"/>
          <w:lang w:val="ru-RU"/>
        </w:rPr>
        <w:t>Системообразующей</w:t>
      </w:r>
      <w:proofErr w:type="spellEnd"/>
      <w:r w:rsidRPr="008C02FC">
        <w:rPr>
          <w:rFonts w:ascii="Times New Roman" w:hAnsi="Times New Roman"/>
          <w:color w:val="000000"/>
          <w:sz w:val="28"/>
          <w:lang w:val="ru-RU"/>
        </w:rPr>
        <w:t xml:space="preserve">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roofErr w:type="gramEnd"/>
    </w:p>
    <w:p w:rsidR="00686145" w:rsidRPr="008C02FC" w:rsidRDefault="00686145" w:rsidP="00686145">
      <w:pPr>
        <w:spacing w:after="0" w:line="264" w:lineRule="auto"/>
        <w:ind w:firstLine="600"/>
        <w:jc w:val="both"/>
        <w:rPr>
          <w:lang w:val="ru-RU"/>
        </w:rPr>
      </w:pPr>
      <w:proofErr w:type="gramStart"/>
      <w:r w:rsidRPr="008C02FC">
        <w:rPr>
          <w:rFonts w:ascii="Times New Roman" w:hAnsi="Times New Roman"/>
          <w:color w:val="000000"/>
          <w:sz w:val="28"/>
          <w:lang w:val="ru-RU"/>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8C02FC">
        <w:rPr>
          <w:rFonts w:ascii="Times New Roman" w:hAnsi="Times New Roman"/>
          <w:color w:val="000000"/>
          <w:sz w:val="28"/>
          <w:lang w:val="ru-RU"/>
        </w:rPr>
        <w:t>инфографика</w:t>
      </w:r>
      <w:proofErr w:type="spellEnd"/>
      <w:r w:rsidRPr="008C02FC">
        <w:rPr>
          <w:rFonts w:ascii="Times New Roman" w:hAnsi="Times New Roman"/>
          <w:color w:val="000000"/>
          <w:sz w:val="28"/>
          <w:lang w:val="ru-RU"/>
        </w:rPr>
        <w:t xml:space="preserve"> и др.) для их понимания, сжатия, трансформации, интерпретации и использования в практической деятельности.</w:t>
      </w:r>
      <w:proofErr w:type="gramEnd"/>
    </w:p>
    <w:p w:rsidR="00686145" w:rsidRPr="008C02FC" w:rsidRDefault="00686145" w:rsidP="00686145">
      <w:pPr>
        <w:spacing w:after="0" w:line="264" w:lineRule="auto"/>
        <w:ind w:firstLine="600"/>
        <w:jc w:val="both"/>
        <w:rPr>
          <w:lang w:val="ru-RU"/>
        </w:rPr>
      </w:pPr>
      <w:proofErr w:type="gramStart"/>
      <w:r w:rsidRPr="008C02FC">
        <w:rPr>
          <w:rFonts w:ascii="Times New Roman" w:hAnsi="Times New Roman"/>
          <w:color w:val="000000"/>
          <w:sz w:val="28"/>
          <w:lang w:val="ru-RU"/>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8C02FC">
        <w:rPr>
          <w:rFonts w:ascii="Times New Roman" w:hAnsi="Times New Roman"/>
          <w:color w:val="000000"/>
          <w:sz w:val="28"/>
          <w:lang w:val="ru-RU"/>
        </w:rPr>
        <w:t>инфографика</w:t>
      </w:r>
      <w:proofErr w:type="spellEnd"/>
      <w:r w:rsidRPr="008C02FC">
        <w:rPr>
          <w:rFonts w:ascii="Times New Roman" w:hAnsi="Times New Roman"/>
          <w:color w:val="000000"/>
          <w:sz w:val="28"/>
          <w:lang w:val="ru-RU"/>
        </w:rPr>
        <w:t xml:space="preserve"> и др.).</w:t>
      </w:r>
      <w:proofErr w:type="gramEnd"/>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686145" w:rsidRPr="008C02FC" w:rsidRDefault="00686145" w:rsidP="00686145">
      <w:pPr>
        <w:spacing w:after="0" w:line="264" w:lineRule="auto"/>
        <w:ind w:left="120"/>
        <w:jc w:val="both"/>
        <w:rPr>
          <w:lang w:val="ru-RU"/>
        </w:rPr>
      </w:pPr>
    </w:p>
    <w:p w:rsidR="00686145" w:rsidRPr="008C02FC" w:rsidRDefault="00686145" w:rsidP="00686145">
      <w:pPr>
        <w:spacing w:after="0" w:line="264" w:lineRule="auto"/>
        <w:ind w:left="120"/>
        <w:jc w:val="both"/>
        <w:rPr>
          <w:lang w:val="ru-RU"/>
        </w:rPr>
      </w:pPr>
      <w:r w:rsidRPr="008C02FC">
        <w:rPr>
          <w:rFonts w:ascii="Times New Roman" w:hAnsi="Times New Roman"/>
          <w:b/>
          <w:color w:val="000000"/>
          <w:sz w:val="28"/>
          <w:lang w:val="ru-RU"/>
        </w:rPr>
        <w:t>ЦЕЛИ ИЗУЧЕНИЯ УЧЕБНОГО ПРЕДМЕТА «РУССКИЙ ЯЗЫК»</w:t>
      </w:r>
    </w:p>
    <w:p w:rsidR="00686145" w:rsidRPr="008C02FC" w:rsidRDefault="00686145" w:rsidP="00686145">
      <w:pPr>
        <w:spacing w:after="0" w:line="264" w:lineRule="auto"/>
        <w:ind w:left="120"/>
        <w:jc w:val="both"/>
        <w:rPr>
          <w:lang w:val="ru-RU"/>
        </w:rPr>
      </w:pP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Изучение русского языка направлено на достижение следующих целей:</w:t>
      </w:r>
    </w:p>
    <w:p w:rsidR="00686145" w:rsidRPr="008C02FC" w:rsidRDefault="00686145" w:rsidP="00686145">
      <w:pPr>
        <w:numPr>
          <w:ilvl w:val="0"/>
          <w:numId w:val="1"/>
        </w:numPr>
        <w:spacing w:after="0" w:line="264" w:lineRule="auto"/>
        <w:ind w:left="284" w:hanging="284"/>
        <w:jc w:val="both"/>
        <w:rPr>
          <w:lang w:val="ru-RU"/>
        </w:rPr>
      </w:pPr>
      <w:proofErr w:type="gramStart"/>
      <w:r w:rsidRPr="008C02FC">
        <w:rPr>
          <w:rFonts w:ascii="Times New Roman" w:hAnsi="Times New Roman"/>
          <w:color w:val="000000"/>
          <w:sz w:val="28"/>
          <w:lang w:val="ru-RU"/>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w:t>
      </w:r>
      <w:r w:rsidRPr="008C02FC">
        <w:rPr>
          <w:rFonts w:ascii="Times New Roman" w:hAnsi="Times New Roman"/>
          <w:color w:val="000000"/>
          <w:sz w:val="28"/>
          <w:lang w:val="ru-RU"/>
        </w:rPr>
        <w:lastRenderedPageBreak/>
        <w:t>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w:t>
      </w:r>
      <w:proofErr w:type="gramEnd"/>
      <w:r w:rsidRPr="008C02FC">
        <w:rPr>
          <w:rFonts w:ascii="Times New Roman" w:hAnsi="Times New Roman"/>
          <w:color w:val="000000"/>
          <w:sz w:val="28"/>
          <w:lang w:val="ru-RU"/>
        </w:rPr>
        <w:t xml:space="preserve"> об отражении в русском языке традиционных российских духовно-нравственных ценностей; формирование ценностного отношения к русскому языку;</w:t>
      </w:r>
    </w:p>
    <w:p w:rsidR="00686145" w:rsidRPr="008C02FC" w:rsidRDefault="00686145" w:rsidP="00686145">
      <w:pPr>
        <w:numPr>
          <w:ilvl w:val="0"/>
          <w:numId w:val="1"/>
        </w:numPr>
        <w:spacing w:after="0" w:line="264" w:lineRule="auto"/>
        <w:ind w:left="284" w:hanging="284"/>
        <w:jc w:val="both"/>
        <w:rPr>
          <w:lang w:val="ru-RU"/>
        </w:rPr>
      </w:pPr>
      <w:r w:rsidRPr="008C02FC">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686145" w:rsidRPr="008C02FC" w:rsidRDefault="00686145" w:rsidP="00686145">
      <w:pPr>
        <w:numPr>
          <w:ilvl w:val="0"/>
          <w:numId w:val="1"/>
        </w:numPr>
        <w:spacing w:after="0" w:line="264" w:lineRule="auto"/>
        <w:ind w:left="284" w:hanging="284"/>
        <w:jc w:val="both"/>
        <w:rPr>
          <w:lang w:val="ru-RU"/>
        </w:rPr>
      </w:pPr>
      <w:r w:rsidRPr="008C02FC">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686145" w:rsidRPr="008C02FC" w:rsidRDefault="00686145" w:rsidP="00686145">
      <w:pPr>
        <w:numPr>
          <w:ilvl w:val="0"/>
          <w:numId w:val="1"/>
        </w:numPr>
        <w:spacing w:after="0" w:line="264" w:lineRule="auto"/>
        <w:ind w:left="284" w:hanging="284"/>
        <w:jc w:val="both"/>
        <w:rPr>
          <w:lang w:val="ru-RU"/>
        </w:rPr>
      </w:pPr>
      <w:r w:rsidRPr="008C02FC">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w:t>
      </w:r>
      <w:proofErr w:type="spellStart"/>
      <w:r w:rsidRPr="008C02FC">
        <w:rPr>
          <w:rFonts w:ascii="Times New Roman" w:hAnsi="Times New Roman"/>
          <w:color w:val="000000"/>
          <w:sz w:val="28"/>
          <w:lang w:val="ru-RU"/>
        </w:rPr>
        <w:t>подтекстовой</w:t>
      </w:r>
      <w:proofErr w:type="spellEnd"/>
      <w:r w:rsidRPr="008C02FC">
        <w:rPr>
          <w:rFonts w:ascii="Times New Roman" w:hAnsi="Times New Roman"/>
          <w:color w:val="000000"/>
          <w:sz w:val="28"/>
          <w:lang w:val="ru-RU"/>
        </w:rPr>
        <w:t xml:space="preserve">), основной и дополнительной информации; развитие умений чтения текстов разных форматов (гипертексты, графика, </w:t>
      </w:r>
      <w:proofErr w:type="spellStart"/>
      <w:r w:rsidRPr="008C02FC">
        <w:rPr>
          <w:rFonts w:ascii="Times New Roman" w:hAnsi="Times New Roman"/>
          <w:color w:val="000000"/>
          <w:sz w:val="28"/>
          <w:lang w:val="ru-RU"/>
        </w:rPr>
        <w:t>инфографика</w:t>
      </w:r>
      <w:proofErr w:type="spellEnd"/>
      <w:r w:rsidRPr="008C02FC">
        <w:rPr>
          <w:rFonts w:ascii="Times New Roman" w:hAnsi="Times New Roman"/>
          <w:color w:val="000000"/>
          <w:sz w:val="28"/>
          <w:lang w:val="ru-RU"/>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686145" w:rsidRPr="008C02FC" w:rsidRDefault="00686145" w:rsidP="00686145">
      <w:pPr>
        <w:numPr>
          <w:ilvl w:val="0"/>
          <w:numId w:val="1"/>
        </w:numPr>
        <w:spacing w:after="0" w:line="264" w:lineRule="auto"/>
        <w:ind w:left="284" w:hanging="284"/>
        <w:jc w:val="both"/>
        <w:rPr>
          <w:lang w:val="ru-RU"/>
        </w:rPr>
      </w:pPr>
      <w:r w:rsidRPr="008C02FC">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686145" w:rsidRPr="008C02FC" w:rsidRDefault="00686145" w:rsidP="00686145">
      <w:pPr>
        <w:numPr>
          <w:ilvl w:val="0"/>
          <w:numId w:val="1"/>
        </w:numPr>
        <w:spacing w:after="0" w:line="264" w:lineRule="auto"/>
        <w:ind w:left="284" w:hanging="284"/>
        <w:jc w:val="both"/>
        <w:rPr>
          <w:lang w:val="ru-RU"/>
        </w:rPr>
      </w:pPr>
      <w:r w:rsidRPr="008C02FC">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686145" w:rsidRDefault="00686145">
      <w:pPr>
        <w:rPr>
          <w:lang w:val="ru-RU"/>
        </w:rPr>
      </w:pPr>
      <w:r>
        <w:rPr>
          <w:lang w:val="ru-RU"/>
        </w:rPr>
        <w:br w:type="page"/>
      </w:r>
    </w:p>
    <w:p w:rsidR="00686145" w:rsidRPr="008C02FC" w:rsidRDefault="00686145" w:rsidP="00686145">
      <w:pPr>
        <w:spacing w:after="0" w:line="264" w:lineRule="auto"/>
        <w:ind w:left="120"/>
        <w:jc w:val="center"/>
        <w:rPr>
          <w:lang w:val="ru-RU"/>
        </w:rPr>
      </w:pPr>
      <w:r w:rsidRPr="008C02FC">
        <w:rPr>
          <w:rFonts w:ascii="Times New Roman" w:hAnsi="Times New Roman"/>
          <w:b/>
          <w:color w:val="000000"/>
          <w:sz w:val="28"/>
          <w:lang w:val="ru-RU"/>
        </w:rPr>
        <w:lastRenderedPageBreak/>
        <w:t>СОДЕРЖАНИЕ УЧЕБНОГО ПРЕДМЕТА «РУССКИЙ ЯЗЫК»</w:t>
      </w:r>
    </w:p>
    <w:p w:rsidR="00686145" w:rsidRPr="008C02FC" w:rsidRDefault="00686145" w:rsidP="00686145">
      <w:pPr>
        <w:spacing w:after="0" w:line="264" w:lineRule="auto"/>
        <w:ind w:left="120"/>
        <w:jc w:val="both"/>
        <w:rPr>
          <w:lang w:val="ru-RU"/>
        </w:rPr>
      </w:pPr>
    </w:p>
    <w:p w:rsidR="00686145" w:rsidRPr="008C02FC" w:rsidRDefault="00686145" w:rsidP="00686145">
      <w:pPr>
        <w:spacing w:after="0" w:line="264" w:lineRule="auto"/>
        <w:ind w:left="120"/>
        <w:jc w:val="both"/>
        <w:rPr>
          <w:lang w:val="ru-RU"/>
        </w:rPr>
      </w:pPr>
      <w:r w:rsidRPr="008C02FC">
        <w:rPr>
          <w:rFonts w:ascii="Times New Roman" w:hAnsi="Times New Roman"/>
          <w:b/>
          <w:color w:val="000000"/>
          <w:sz w:val="28"/>
          <w:lang w:val="ru-RU"/>
        </w:rPr>
        <w:t>10 КЛАСС</w:t>
      </w:r>
    </w:p>
    <w:p w:rsidR="00686145" w:rsidRPr="008C02FC" w:rsidRDefault="00686145" w:rsidP="00686145">
      <w:pPr>
        <w:spacing w:after="0" w:line="264" w:lineRule="auto"/>
        <w:ind w:left="120"/>
        <w:jc w:val="both"/>
        <w:rPr>
          <w:lang w:val="ru-RU"/>
        </w:rPr>
      </w:pPr>
    </w:p>
    <w:p w:rsidR="00686145" w:rsidRPr="008C02FC" w:rsidRDefault="00686145" w:rsidP="00686145">
      <w:pPr>
        <w:spacing w:after="0" w:line="264" w:lineRule="auto"/>
        <w:ind w:firstLine="600"/>
        <w:jc w:val="both"/>
        <w:rPr>
          <w:lang w:val="ru-RU"/>
        </w:rPr>
      </w:pPr>
      <w:r w:rsidRPr="008C02FC">
        <w:rPr>
          <w:rFonts w:ascii="Times New Roman" w:hAnsi="Times New Roman"/>
          <w:b/>
          <w:color w:val="000000"/>
          <w:sz w:val="28"/>
          <w:lang w:val="ru-RU"/>
        </w:rPr>
        <w:t>Общие сведения о языке</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Язык как знаковая система. Основные функции языка.</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Лингвистика как наука.</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Язык и культура.</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686145" w:rsidRPr="008C02FC" w:rsidRDefault="00686145" w:rsidP="00686145">
      <w:pPr>
        <w:spacing w:after="0" w:line="264" w:lineRule="auto"/>
        <w:ind w:firstLine="600"/>
        <w:jc w:val="both"/>
        <w:rPr>
          <w:lang w:val="ru-RU"/>
        </w:rPr>
      </w:pPr>
      <w:r w:rsidRPr="008C02FC">
        <w:rPr>
          <w:rFonts w:ascii="Times New Roman" w:hAnsi="Times New Roman"/>
          <w:b/>
          <w:color w:val="000000"/>
          <w:sz w:val="28"/>
          <w:lang w:val="ru-RU"/>
        </w:rPr>
        <w:t>Язык и речь. Культура речи</w:t>
      </w:r>
    </w:p>
    <w:p w:rsidR="00686145" w:rsidRPr="008C02FC" w:rsidRDefault="00686145" w:rsidP="00686145">
      <w:pPr>
        <w:spacing w:after="0" w:line="264" w:lineRule="auto"/>
        <w:ind w:firstLine="600"/>
        <w:jc w:val="both"/>
        <w:rPr>
          <w:lang w:val="ru-RU"/>
        </w:rPr>
      </w:pPr>
      <w:r w:rsidRPr="008C02FC">
        <w:rPr>
          <w:rFonts w:ascii="Times New Roman" w:hAnsi="Times New Roman"/>
          <w:b/>
          <w:color w:val="000000"/>
          <w:sz w:val="28"/>
          <w:lang w:val="ru-RU"/>
        </w:rPr>
        <w:t>Система языка. Культура речи</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Система языка, её устройство, функционирование.</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Культура речи как раздел лингвистики.</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Языковая норма, её основные признаки и функции.</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Качества хорошей речи.</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686145" w:rsidRPr="008C02FC" w:rsidRDefault="00686145" w:rsidP="00686145">
      <w:pPr>
        <w:spacing w:after="0" w:line="264" w:lineRule="auto"/>
        <w:ind w:firstLine="600"/>
        <w:jc w:val="both"/>
        <w:rPr>
          <w:lang w:val="ru-RU"/>
        </w:rPr>
      </w:pPr>
      <w:r w:rsidRPr="008C02FC">
        <w:rPr>
          <w:rFonts w:ascii="Times New Roman" w:hAnsi="Times New Roman"/>
          <w:b/>
          <w:color w:val="000000"/>
          <w:sz w:val="28"/>
          <w:lang w:val="ru-RU"/>
        </w:rPr>
        <w:t>Фонетика. Орфоэпия. Орфоэпические нормы</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686145" w:rsidRPr="008C02FC" w:rsidRDefault="00686145" w:rsidP="00686145">
      <w:pPr>
        <w:spacing w:after="0" w:line="264" w:lineRule="auto"/>
        <w:ind w:firstLine="600"/>
        <w:jc w:val="both"/>
        <w:rPr>
          <w:lang w:val="ru-RU"/>
        </w:rPr>
      </w:pPr>
      <w:r w:rsidRPr="008C02FC">
        <w:rPr>
          <w:rFonts w:ascii="Times New Roman" w:hAnsi="Times New Roman"/>
          <w:b/>
          <w:color w:val="000000"/>
          <w:sz w:val="28"/>
          <w:lang w:val="ru-RU"/>
        </w:rPr>
        <w:t>Лексикология и фразеология. Лексические нормы</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lastRenderedPageBreak/>
        <w:t xml:space="preserve">Лексикология и фразеология как разделы лингвистики (повторение, обобщение). Лексический анализ слова. </w:t>
      </w:r>
      <w:proofErr w:type="gramStart"/>
      <w:r w:rsidRPr="008C02FC">
        <w:rPr>
          <w:rFonts w:ascii="Times New Roman" w:hAnsi="Times New Roman"/>
          <w:color w:val="000000"/>
          <w:sz w:val="28"/>
          <w:lang w:val="ru-RU"/>
        </w:rPr>
        <w:t>Изобразительно-выразительные средства лексики: эпитет, метафора, метонимия, олицетворение, гипербола, сравнение (повторение, обобщение).</w:t>
      </w:r>
      <w:proofErr w:type="gramEnd"/>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8C02FC">
        <w:rPr>
          <w:rFonts w:ascii="Times New Roman" w:hAnsi="Times New Roman"/>
          <w:color w:val="000000"/>
          <w:sz w:val="28"/>
          <w:lang w:val="ru-RU"/>
        </w:rPr>
        <w:t xml:space="preserve"> Особенности употребления.</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Фразеология русского языка (повторение, обобщение). Крылатые слова.</w:t>
      </w:r>
    </w:p>
    <w:p w:rsidR="00686145" w:rsidRPr="008C02FC" w:rsidRDefault="00686145" w:rsidP="00686145">
      <w:pPr>
        <w:spacing w:after="0" w:line="264" w:lineRule="auto"/>
        <w:ind w:firstLine="600"/>
        <w:jc w:val="both"/>
        <w:rPr>
          <w:lang w:val="ru-RU"/>
        </w:rPr>
      </w:pPr>
      <w:proofErr w:type="spellStart"/>
      <w:r w:rsidRPr="008C02FC">
        <w:rPr>
          <w:rFonts w:ascii="Times New Roman" w:hAnsi="Times New Roman"/>
          <w:b/>
          <w:color w:val="000000"/>
          <w:sz w:val="28"/>
          <w:lang w:val="ru-RU"/>
        </w:rPr>
        <w:t>Морфемика</w:t>
      </w:r>
      <w:proofErr w:type="spellEnd"/>
      <w:r w:rsidRPr="008C02FC">
        <w:rPr>
          <w:rFonts w:ascii="Times New Roman" w:hAnsi="Times New Roman"/>
          <w:b/>
          <w:color w:val="000000"/>
          <w:sz w:val="28"/>
          <w:lang w:val="ru-RU"/>
        </w:rPr>
        <w:t xml:space="preserve"> и словообразование. Словообразовательные нормы</w:t>
      </w:r>
    </w:p>
    <w:p w:rsidR="00686145" w:rsidRPr="008C02FC" w:rsidRDefault="00686145" w:rsidP="00686145">
      <w:pPr>
        <w:spacing w:after="0" w:line="264" w:lineRule="auto"/>
        <w:ind w:firstLine="600"/>
        <w:jc w:val="both"/>
        <w:rPr>
          <w:lang w:val="ru-RU"/>
        </w:rPr>
      </w:pPr>
      <w:proofErr w:type="spellStart"/>
      <w:r w:rsidRPr="008C02FC">
        <w:rPr>
          <w:rFonts w:ascii="Times New Roman" w:hAnsi="Times New Roman"/>
          <w:color w:val="000000"/>
          <w:sz w:val="28"/>
          <w:lang w:val="ru-RU"/>
        </w:rPr>
        <w:t>Морфемика</w:t>
      </w:r>
      <w:proofErr w:type="spellEnd"/>
      <w:r w:rsidRPr="008C02FC">
        <w:rPr>
          <w:rFonts w:ascii="Times New Roman" w:hAnsi="Times New Roman"/>
          <w:color w:val="000000"/>
          <w:sz w:val="28"/>
          <w:lang w:val="ru-RU"/>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686145" w:rsidRPr="008C02FC" w:rsidRDefault="00686145" w:rsidP="00686145">
      <w:pPr>
        <w:spacing w:after="0" w:line="264" w:lineRule="auto"/>
        <w:ind w:firstLine="600"/>
        <w:jc w:val="both"/>
        <w:rPr>
          <w:lang w:val="ru-RU"/>
        </w:rPr>
      </w:pPr>
      <w:r w:rsidRPr="008C02FC">
        <w:rPr>
          <w:rFonts w:ascii="Times New Roman" w:hAnsi="Times New Roman"/>
          <w:b/>
          <w:color w:val="000000"/>
          <w:sz w:val="28"/>
          <w:lang w:val="ru-RU"/>
        </w:rPr>
        <w:t>Морфология. Морфологические нормы</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Основные нормы употребления имён существительных: форм рода, числа, падежа.</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8C02FC">
        <w:rPr>
          <w:rFonts w:ascii="Times New Roman" w:hAnsi="Times New Roman"/>
          <w:b/>
          <w:color w:val="000000"/>
          <w:sz w:val="28"/>
          <w:lang w:val="ru-RU"/>
        </w:rPr>
        <w:t>себя</w:t>
      </w:r>
      <w:r w:rsidRPr="008C02FC">
        <w:rPr>
          <w:rFonts w:ascii="Times New Roman" w:hAnsi="Times New Roman"/>
          <w:color w:val="000000"/>
          <w:sz w:val="28"/>
          <w:lang w:val="ru-RU"/>
        </w:rPr>
        <w:t>.</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 xml:space="preserve">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w:t>
      </w:r>
      <w:proofErr w:type="gramStart"/>
      <w:r w:rsidRPr="008C02FC">
        <w:rPr>
          <w:rFonts w:ascii="Times New Roman" w:hAnsi="Times New Roman"/>
          <w:color w:val="000000"/>
          <w:sz w:val="28"/>
          <w:lang w:val="ru-RU"/>
        </w:rPr>
        <w:t>-н</w:t>
      </w:r>
      <w:proofErr w:type="gramEnd"/>
      <w:r w:rsidRPr="008C02FC">
        <w:rPr>
          <w:rFonts w:ascii="Times New Roman" w:hAnsi="Times New Roman"/>
          <w:color w:val="000000"/>
          <w:sz w:val="28"/>
          <w:lang w:val="ru-RU"/>
        </w:rPr>
        <w:t>у-, форм повелительного наклонения.</w:t>
      </w:r>
    </w:p>
    <w:p w:rsidR="00686145" w:rsidRPr="008C02FC" w:rsidRDefault="00686145" w:rsidP="00686145">
      <w:pPr>
        <w:spacing w:after="0" w:line="264" w:lineRule="auto"/>
        <w:ind w:firstLine="600"/>
        <w:jc w:val="both"/>
        <w:rPr>
          <w:lang w:val="ru-RU"/>
        </w:rPr>
      </w:pPr>
      <w:r w:rsidRPr="008C02FC">
        <w:rPr>
          <w:rFonts w:ascii="Times New Roman" w:hAnsi="Times New Roman"/>
          <w:b/>
          <w:color w:val="000000"/>
          <w:sz w:val="28"/>
          <w:lang w:val="ru-RU"/>
        </w:rPr>
        <w:t>Орфография. Основные правила орфографии</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 xml:space="preserve">Орфография как раздел лингвистики (повторение, обобщение). Принципы и разделы русской орфографии. Правописание морфем; слитные, </w:t>
      </w:r>
      <w:r w:rsidRPr="008C02FC">
        <w:rPr>
          <w:rFonts w:ascii="Times New Roman" w:hAnsi="Times New Roman"/>
          <w:color w:val="000000"/>
          <w:sz w:val="28"/>
          <w:lang w:val="ru-RU"/>
        </w:rPr>
        <w:lastRenderedPageBreak/>
        <w:t>дефисные и раздельные написания; употребление прописных и строчных букв; правила переноса слов; правила графического сокращения слов.</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pacing w:val="-3"/>
          <w:sz w:val="28"/>
          <w:lang w:val="ru-RU"/>
        </w:rPr>
        <w:t>Орфографические правила. Правописание гласных и согласных в корне.</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 xml:space="preserve">Употребление </w:t>
      </w:r>
      <w:proofErr w:type="gramStart"/>
      <w:r w:rsidRPr="008C02FC">
        <w:rPr>
          <w:rFonts w:ascii="Times New Roman" w:hAnsi="Times New Roman"/>
          <w:color w:val="000000"/>
          <w:sz w:val="28"/>
          <w:lang w:val="ru-RU"/>
        </w:rPr>
        <w:t>разделительных</w:t>
      </w:r>
      <w:proofErr w:type="gramEnd"/>
      <w:r w:rsidRPr="008C02FC">
        <w:rPr>
          <w:rFonts w:ascii="Times New Roman" w:hAnsi="Times New Roman"/>
          <w:color w:val="000000"/>
          <w:sz w:val="28"/>
          <w:lang w:val="ru-RU"/>
        </w:rPr>
        <w:t xml:space="preserve"> </w:t>
      </w:r>
      <w:proofErr w:type="spellStart"/>
      <w:r w:rsidRPr="008C02FC">
        <w:rPr>
          <w:rFonts w:ascii="Times New Roman" w:hAnsi="Times New Roman"/>
          <w:color w:val="000000"/>
          <w:sz w:val="28"/>
          <w:lang w:val="ru-RU"/>
        </w:rPr>
        <w:t>ъ</w:t>
      </w:r>
      <w:proofErr w:type="spellEnd"/>
      <w:r w:rsidRPr="008C02FC">
        <w:rPr>
          <w:rFonts w:ascii="Times New Roman" w:hAnsi="Times New Roman"/>
          <w:color w:val="000000"/>
          <w:sz w:val="28"/>
          <w:lang w:val="ru-RU"/>
        </w:rPr>
        <w:t xml:space="preserve"> и </w:t>
      </w:r>
      <w:proofErr w:type="spellStart"/>
      <w:r w:rsidRPr="008C02FC">
        <w:rPr>
          <w:rFonts w:ascii="Times New Roman" w:hAnsi="Times New Roman"/>
          <w:color w:val="000000"/>
          <w:sz w:val="28"/>
          <w:lang w:val="ru-RU"/>
        </w:rPr>
        <w:t>ь</w:t>
      </w:r>
      <w:proofErr w:type="spellEnd"/>
      <w:r w:rsidRPr="008C02FC">
        <w:rPr>
          <w:rFonts w:ascii="Times New Roman" w:hAnsi="Times New Roman"/>
          <w:color w:val="000000"/>
          <w:sz w:val="28"/>
          <w:lang w:val="ru-RU"/>
        </w:rPr>
        <w:t>.</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 xml:space="preserve">Правописание приставок. Буквы </w:t>
      </w:r>
      <w:proofErr w:type="spellStart"/>
      <w:r w:rsidRPr="008C02FC">
        <w:rPr>
          <w:rFonts w:ascii="Times New Roman" w:hAnsi="Times New Roman"/>
          <w:color w:val="000000"/>
          <w:sz w:val="28"/>
          <w:lang w:val="ru-RU"/>
        </w:rPr>
        <w:t>ы</w:t>
      </w:r>
      <w:proofErr w:type="spellEnd"/>
      <w:r w:rsidRPr="008C02FC">
        <w:rPr>
          <w:rFonts w:ascii="Times New Roman" w:hAnsi="Times New Roman"/>
          <w:color w:val="000000"/>
          <w:sz w:val="28"/>
          <w:lang w:val="ru-RU"/>
        </w:rPr>
        <w:t xml:space="preserve"> – и после приставок.</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Правописание суффиксов.</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 xml:space="preserve">Правописание </w:t>
      </w:r>
      <w:proofErr w:type="spellStart"/>
      <w:r w:rsidRPr="008C02FC">
        <w:rPr>
          <w:rFonts w:ascii="Times New Roman" w:hAnsi="Times New Roman"/>
          <w:color w:val="000000"/>
          <w:sz w:val="28"/>
          <w:lang w:val="ru-RU"/>
        </w:rPr>
        <w:t>н</w:t>
      </w:r>
      <w:proofErr w:type="spellEnd"/>
      <w:r w:rsidRPr="008C02FC">
        <w:rPr>
          <w:rFonts w:ascii="Times New Roman" w:hAnsi="Times New Roman"/>
          <w:color w:val="000000"/>
          <w:sz w:val="28"/>
          <w:lang w:val="ru-RU"/>
        </w:rPr>
        <w:t xml:space="preserve"> и </w:t>
      </w:r>
      <w:proofErr w:type="spellStart"/>
      <w:r w:rsidRPr="008C02FC">
        <w:rPr>
          <w:rFonts w:ascii="Times New Roman" w:hAnsi="Times New Roman"/>
          <w:color w:val="000000"/>
          <w:sz w:val="28"/>
          <w:lang w:val="ru-RU"/>
        </w:rPr>
        <w:t>нн</w:t>
      </w:r>
      <w:proofErr w:type="spellEnd"/>
      <w:r w:rsidRPr="008C02FC">
        <w:rPr>
          <w:rFonts w:ascii="Times New Roman" w:hAnsi="Times New Roman"/>
          <w:color w:val="000000"/>
          <w:sz w:val="28"/>
          <w:lang w:val="ru-RU"/>
        </w:rPr>
        <w:t xml:space="preserve"> в словах различных частей речи.</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Правописание не и ни.</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Правописание окончаний имён существительных, имён прилагательных и глаголов.</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Слитное, дефисное и раздельное написание слов.</w:t>
      </w:r>
    </w:p>
    <w:p w:rsidR="00686145" w:rsidRPr="008C02FC" w:rsidRDefault="00686145" w:rsidP="00686145">
      <w:pPr>
        <w:spacing w:after="0" w:line="264" w:lineRule="auto"/>
        <w:ind w:firstLine="600"/>
        <w:jc w:val="both"/>
        <w:rPr>
          <w:lang w:val="ru-RU"/>
        </w:rPr>
      </w:pPr>
      <w:r w:rsidRPr="008C02FC">
        <w:rPr>
          <w:rFonts w:ascii="Times New Roman" w:hAnsi="Times New Roman"/>
          <w:b/>
          <w:color w:val="000000"/>
          <w:sz w:val="28"/>
          <w:lang w:val="ru-RU"/>
        </w:rPr>
        <w:t>Речь. Речевое общение</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Речь как деятельность. Виды речевой деятельности (повторение, обобщение).</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686145" w:rsidRPr="008C02FC" w:rsidRDefault="00686145" w:rsidP="00686145">
      <w:pPr>
        <w:spacing w:after="0" w:line="264" w:lineRule="auto"/>
        <w:ind w:firstLine="600"/>
        <w:jc w:val="both"/>
        <w:rPr>
          <w:lang w:val="ru-RU"/>
        </w:rPr>
      </w:pPr>
      <w:r w:rsidRPr="008C02FC">
        <w:rPr>
          <w:rFonts w:ascii="Times New Roman" w:hAnsi="Times New Roman"/>
          <w:b/>
          <w:color w:val="000000"/>
          <w:sz w:val="28"/>
          <w:lang w:val="ru-RU"/>
        </w:rPr>
        <w:t>Текст. Информационно-смысловая переработка текста</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Текст, его основные признаки (повторение, обобщение).</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Логико-смысловые отношения между предложениями в тексте (общее представление).</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8C02FC">
        <w:rPr>
          <w:rFonts w:ascii="Times New Roman" w:hAnsi="Times New Roman"/>
          <w:color w:val="000000"/>
          <w:sz w:val="28"/>
          <w:lang w:val="ru-RU"/>
        </w:rPr>
        <w:t>инфографику</w:t>
      </w:r>
      <w:proofErr w:type="spellEnd"/>
      <w:r w:rsidRPr="008C02FC">
        <w:rPr>
          <w:rFonts w:ascii="Times New Roman" w:hAnsi="Times New Roman"/>
          <w:color w:val="000000"/>
          <w:sz w:val="28"/>
          <w:lang w:val="ru-RU"/>
        </w:rPr>
        <w:t xml:space="preserve"> и другие, и прослушанного текста.</w:t>
      </w:r>
    </w:p>
    <w:p w:rsidR="00686145" w:rsidRPr="008C02FC" w:rsidRDefault="00686145" w:rsidP="00686145">
      <w:pPr>
        <w:spacing w:after="0" w:line="264" w:lineRule="auto"/>
        <w:ind w:firstLine="600"/>
        <w:jc w:val="both"/>
        <w:rPr>
          <w:lang w:val="ru-RU"/>
        </w:rPr>
      </w:pPr>
      <w:r w:rsidRPr="008C02FC">
        <w:rPr>
          <w:rFonts w:ascii="Times New Roman" w:hAnsi="Times New Roman"/>
          <w:color w:val="000000"/>
          <w:sz w:val="28"/>
          <w:lang w:val="ru-RU"/>
        </w:rPr>
        <w:t>План. Тезисы. Конспект. Реферат. Аннотация. Отзыв. Рецензия.</w:t>
      </w:r>
    </w:p>
    <w:p w:rsidR="00686145" w:rsidRDefault="00686145">
      <w:pPr>
        <w:rPr>
          <w:lang w:val="ru-RU"/>
        </w:rPr>
      </w:pPr>
      <w:r>
        <w:rPr>
          <w:lang w:val="ru-RU"/>
        </w:rPr>
        <w:br w:type="page"/>
      </w:r>
    </w:p>
    <w:p w:rsidR="00686145" w:rsidRDefault="00686145" w:rsidP="00686145">
      <w:pPr>
        <w:spacing w:after="0"/>
        <w:ind w:left="120"/>
        <w:jc w:val="center"/>
        <w:rPr>
          <w:rFonts w:ascii="Times New Roman" w:hAnsi="Times New Roman"/>
          <w:b/>
          <w:color w:val="000000"/>
          <w:sz w:val="28"/>
        </w:rPr>
        <w:sectPr w:rsidR="00686145" w:rsidSect="00C4312E">
          <w:pgSz w:w="11906" w:h="16838"/>
          <w:pgMar w:top="1134" w:right="850" w:bottom="1134" w:left="1701" w:header="708" w:footer="708" w:gutter="0"/>
          <w:cols w:space="708"/>
          <w:docGrid w:linePitch="360"/>
        </w:sectPr>
      </w:pPr>
    </w:p>
    <w:p w:rsidR="00686145" w:rsidRDefault="00686145" w:rsidP="00686145">
      <w:pPr>
        <w:spacing w:after="0"/>
        <w:ind w:left="120"/>
        <w:jc w:val="center"/>
      </w:pPr>
      <w:r>
        <w:rPr>
          <w:rFonts w:ascii="Times New Roman" w:hAnsi="Times New Roman"/>
          <w:b/>
          <w:color w:val="000000"/>
          <w:sz w:val="28"/>
        </w:rPr>
        <w:lastRenderedPageBreak/>
        <w:t>ПОУРОЧНОЕ ПЛАНИРОВАНИЕ</w:t>
      </w:r>
    </w:p>
    <w:p w:rsidR="00686145" w:rsidRDefault="00686145" w:rsidP="00686145">
      <w:pPr>
        <w:spacing w:after="0"/>
        <w:ind w:left="120"/>
        <w:jc w:val="center"/>
      </w:pPr>
      <w:r>
        <w:rPr>
          <w:rFonts w:ascii="Times New Roman" w:hAnsi="Times New Roman"/>
          <w:b/>
          <w:color w:val="000000"/>
          <w:sz w:val="28"/>
        </w:rPr>
        <w:t>10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93"/>
        <w:gridCol w:w="4770"/>
        <w:gridCol w:w="1205"/>
        <w:gridCol w:w="1841"/>
        <w:gridCol w:w="1910"/>
        <w:gridCol w:w="1347"/>
        <w:gridCol w:w="2812"/>
      </w:tblGrid>
      <w:tr w:rsidR="00686145" w:rsidTr="003A018C">
        <w:trPr>
          <w:trHeight w:val="144"/>
          <w:tblCellSpacing w:w="20" w:type="nil"/>
        </w:trPr>
        <w:tc>
          <w:tcPr>
            <w:tcW w:w="890" w:type="dxa"/>
            <w:vMerge w:val="restart"/>
            <w:tcMar>
              <w:top w:w="50" w:type="dxa"/>
              <w:left w:w="100" w:type="dxa"/>
            </w:tcMar>
            <w:vAlign w:val="center"/>
          </w:tcPr>
          <w:p w:rsidR="00686145" w:rsidRDefault="00686145" w:rsidP="00E8042D">
            <w:pPr>
              <w:spacing w:after="0"/>
              <w:ind w:left="135"/>
            </w:pPr>
            <w:r>
              <w:rPr>
                <w:rFonts w:ascii="Times New Roman" w:hAnsi="Times New Roman"/>
                <w:b/>
                <w:color w:val="000000"/>
                <w:sz w:val="24"/>
              </w:rPr>
              <w:t xml:space="preserve">№ п/п </w:t>
            </w:r>
          </w:p>
          <w:p w:rsidR="00686145" w:rsidRDefault="00686145" w:rsidP="00E8042D">
            <w:pPr>
              <w:spacing w:after="0"/>
              <w:ind w:left="135"/>
            </w:pPr>
          </w:p>
        </w:tc>
        <w:tc>
          <w:tcPr>
            <w:tcW w:w="4768" w:type="dxa"/>
            <w:vMerge w:val="restart"/>
            <w:tcMar>
              <w:top w:w="50" w:type="dxa"/>
              <w:left w:w="100" w:type="dxa"/>
            </w:tcMar>
            <w:vAlign w:val="center"/>
          </w:tcPr>
          <w:p w:rsidR="00686145" w:rsidRDefault="00686145" w:rsidP="00E8042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86145" w:rsidRDefault="00686145" w:rsidP="00E8042D">
            <w:pPr>
              <w:spacing w:after="0"/>
              <w:ind w:left="135"/>
            </w:pPr>
          </w:p>
        </w:tc>
        <w:tc>
          <w:tcPr>
            <w:tcW w:w="0" w:type="auto"/>
            <w:gridSpan w:val="3"/>
            <w:tcMar>
              <w:top w:w="50" w:type="dxa"/>
              <w:left w:w="100" w:type="dxa"/>
            </w:tcMar>
            <w:vAlign w:val="center"/>
          </w:tcPr>
          <w:p w:rsidR="00686145" w:rsidRDefault="00686145" w:rsidP="00E8042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686145" w:rsidRDefault="00686145" w:rsidP="00E8042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86145" w:rsidRDefault="00686145" w:rsidP="00E8042D">
            <w:pPr>
              <w:spacing w:after="0"/>
              <w:ind w:left="135"/>
            </w:pPr>
          </w:p>
        </w:tc>
        <w:tc>
          <w:tcPr>
            <w:tcW w:w="2812" w:type="dxa"/>
            <w:vMerge w:val="restart"/>
            <w:tcMar>
              <w:top w:w="50" w:type="dxa"/>
              <w:left w:w="100" w:type="dxa"/>
            </w:tcMar>
            <w:vAlign w:val="center"/>
          </w:tcPr>
          <w:p w:rsidR="00686145" w:rsidRDefault="00686145" w:rsidP="00E8042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86145" w:rsidRDefault="00686145" w:rsidP="00E8042D">
            <w:pPr>
              <w:spacing w:after="0"/>
              <w:ind w:left="135"/>
            </w:pPr>
          </w:p>
        </w:tc>
      </w:tr>
      <w:tr w:rsidR="00686145" w:rsidTr="003A018C">
        <w:trPr>
          <w:trHeight w:val="144"/>
          <w:tblCellSpacing w:w="20" w:type="nil"/>
        </w:trPr>
        <w:tc>
          <w:tcPr>
            <w:tcW w:w="0" w:type="auto"/>
            <w:vMerge/>
            <w:tcBorders>
              <w:top w:val="nil"/>
            </w:tcBorders>
            <w:tcMar>
              <w:top w:w="50" w:type="dxa"/>
              <w:left w:w="100" w:type="dxa"/>
            </w:tcMar>
          </w:tcPr>
          <w:p w:rsidR="00686145" w:rsidRDefault="00686145" w:rsidP="00E8042D"/>
        </w:tc>
        <w:tc>
          <w:tcPr>
            <w:tcW w:w="0" w:type="auto"/>
            <w:vMerge/>
            <w:tcBorders>
              <w:top w:val="nil"/>
            </w:tcBorders>
            <w:tcMar>
              <w:top w:w="50" w:type="dxa"/>
              <w:left w:w="100" w:type="dxa"/>
            </w:tcMar>
          </w:tcPr>
          <w:p w:rsidR="00686145" w:rsidRDefault="00686145" w:rsidP="00E8042D"/>
        </w:tc>
        <w:tc>
          <w:tcPr>
            <w:tcW w:w="1210" w:type="dxa"/>
            <w:tcMar>
              <w:top w:w="50" w:type="dxa"/>
              <w:left w:w="100" w:type="dxa"/>
            </w:tcMar>
            <w:vAlign w:val="center"/>
          </w:tcPr>
          <w:p w:rsidR="00686145" w:rsidRDefault="00686145" w:rsidP="00E8042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86145" w:rsidRDefault="00686145" w:rsidP="00E8042D">
            <w:pPr>
              <w:spacing w:after="0"/>
              <w:ind w:left="135"/>
            </w:pPr>
          </w:p>
        </w:tc>
        <w:tc>
          <w:tcPr>
            <w:tcW w:w="1841" w:type="dxa"/>
            <w:tcMar>
              <w:top w:w="50" w:type="dxa"/>
              <w:left w:w="100" w:type="dxa"/>
            </w:tcMar>
            <w:vAlign w:val="center"/>
          </w:tcPr>
          <w:p w:rsidR="00686145" w:rsidRDefault="00686145" w:rsidP="00E8042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6145" w:rsidRDefault="00686145" w:rsidP="00E8042D">
            <w:pPr>
              <w:spacing w:after="0"/>
              <w:ind w:left="135"/>
            </w:pPr>
          </w:p>
        </w:tc>
        <w:tc>
          <w:tcPr>
            <w:tcW w:w="1910" w:type="dxa"/>
            <w:tcMar>
              <w:top w:w="50" w:type="dxa"/>
              <w:left w:w="100" w:type="dxa"/>
            </w:tcMar>
            <w:vAlign w:val="center"/>
          </w:tcPr>
          <w:p w:rsidR="00686145" w:rsidRDefault="00686145" w:rsidP="00E8042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86145" w:rsidRDefault="00686145" w:rsidP="00E8042D">
            <w:pPr>
              <w:spacing w:after="0"/>
              <w:ind w:left="135"/>
            </w:pPr>
          </w:p>
        </w:tc>
        <w:tc>
          <w:tcPr>
            <w:tcW w:w="0" w:type="auto"/>
            <w:vMerge/>
            <w:tcBorders>
              <w:top w:val="nil"/>
            </w:tcBorders>
            <w:tcMar>
              <w:top w:w="50" w:type="dxa"/>
              <w:left w:w="100" w:type="dxa"/>
            </w:tcMar>
          </w:tcPr>
          <w:p w:rsidR="00686145" w:rsidRDefault="00686145" w:rsidP="00E8042D"/>
        </w:tc>
        <w:tc>
          <w:tcPr>
            <w:tcW w:w="0" w:type="auto"/>
            <w:vMerge/>
            <w:tcBorders>
              <w:top w:val="nil"/>
            </w:tcBorders>
            <w:tcMar>
              <w:top w:w="50" w:type="dxa"/>
              <w:left w:w="100" w:type="dxa"/>
            </w:tcMar>
          </w:tcPr>
          <w:p w:rsidR="00686145" w:rsidRDefault="00686145" w:rsidP="00E8042D"/>
        </w:tc>
      </w:tr>
      <w:tr w:rsidR="00686145" w:rsidTr="003A018C">
        <w:trPr>
          <w:trHeight w:val="144"/>
          <w:tblCellSpacing w:w="20" w:type="nil"/>
        </w:trPr>
        <w:tc>
          <w:tcPr>
            <w:tcW w:w="890" w:type="dxa"/>
            <w:tcMar>
              <w:top w:w="50" w:type="dxa"/>
              <w:left w:w="100" w:type="dxa"/>
            </w:tcMar>
            <w:vAlign w:val="center"/>
          </w:tcPr>
          <w:p w:rsidR="00686145" w:rsidRDefault="00686145" w:rsidP="00E8042D">
            <w:pPr>
              <w:spacing w:after="0"/>
            </w:pPr>
            <w:r>
              <w:rPr>
                <w:rFonts w:ascii="Times New Roman" w:hAnsi="Times New Roman"/>
                <w:color w:val="000000"/>
                <w:sz w:val="24"/>
              </w:rPr>
              <w:t>1</w:t>
            </w:r>
          </w:p>
        </w:tc>
        <w:tc>
          <w:tcPr>
            <w:tcW w:w="4768"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 xml:space="preserve">Повторение и обобщение </w:t>
            </w:r>
            <w:proofErr w:type="gramStart"/>
            <w:r w:rsidRPr="008C02FC">
              <w:rPr>
                <w:rFonts w:ascii="Times New Roman" w:hAnsi="Times New Roman"/>
                <w:color w:val="000000"/>
                <w:sz w:val="24"/>
                <w:lang w:val="ru-RU"/>
              </w:rPr>
              <w:t>изученного</w:t>
            </w:r>
            <w:proofErr w:type="gramEnd"/>
            <w:r w:rsidRPr="008C02FC">
              <w:rPr>
                <w:rFonts w:ascii="Times New Roman" w:hAnsi="Times New Roman"/>
                <w:color w:val="000000"/>
                <w:sz w:val="24"/>
                <w:lang w:val="ru-RU"/>
              </w:rPr>
              <w:t xml:space="preserve"> в 5-9 классах</w:t>
            </w:r>
          </w:p>
        </w:tc>
        <w:tc>
          <w:tcPr>
            <w:tcW w:w="1210" w:type="dxa"/>
            <w:tcMar>
              <w:top w:w="50" w:type="dxa"/>
              <w:left w:w="100" w:type="dxa"/>
            </w:tcMar>
            <w:vAlign w:val="center"/>
          </w:tcPr>
          <w:p w:rsidR="00686145" w:rsidRDefault="00686145" w:rsidP="00E8042D">
            <w:pPr>
              <w:spacing w:after="0"/>
              <w:ind w:left="135"/>
              <w:jc w:val="center"/>
            </w:pPr>
            <w:r w:rsidRPr="008C0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Tr="003A018C">
        <w:trPr>
          <w:trHeight w:val="144"/>
          <w:tblCellSpacing w:w="20" w:type="nil"/>
        </w:trPr>
        <w:tc>
          <w:tcPr>
            <w:tcW w:w="890" w:type="dxa"/>
            <w:tcMar>
              <w:top w:w="50" w:type="dxa"/>
              <w:left w:w="100" w:type="dxa"/>
            </w:tcMar>
            <w:vAlign w:val="center"/>
          </w:tcPr>
          <w:p w:rsidR="00686145" w:rsidRPr="00E8042D" w:rsidRDefault="00686145" w:rsidP="00E8042D">
            <w:pPr>
              <w:spacing w:after="0"/>
              <w:rPr>
                <w:lang w:val="ru-RU"/>
              </w:rPr>
            </w:pPr>
            <w:r>
              <w:rPr>
                <w:rFonts w:ascii="Times New Roman" w:hAnsi="Times New Roman"/>
                <w:color w:val="000000"/>
                <w:sz w:val="24"/>
              </w:rPr>
              <w:t>2</w:t>
            </w:r>
            <w:r w:rsidR="00E8042D">
              <w:rPr>
                <w:rFonts w:ascii="Times New Roman" w:hAnsi="Times New Roman"/>
                <w:color w:val="000000"/>
                <w:sz w:val="24"/>
                <w:lang w:val="ru-RU"/>
              </w:rPr>
              <w:t>-3</w:t>
            </w:r>
          </w:p>
        </w:tc>
        <w:tc>
          <w:tcPr>
            <w:tcW w:w="4768"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Повторение в начале года. Практикум</w:t>
            </w:r>
          </w:p>
        </w:tc>
        <w:tc>
          <w:tcPr>
            <w:tcW w:w="1210" w:type="dxa"/>
            <w:tcMar>
              <w:top w:w="50" w:type="dxa"/>
              <w:left w:w="100" w:type="dxa"/>
            </w:tcMar>
            <w:vAlign w:val="center"/>
          </w:tcPr>
          <w:p w:rsidR="00686145" w:rsidRDefault="00686145" w:rsidP="00E8042D">
            <w:pPr>
              <w:spacing w:after="0"/>
              <w:ind w:left="135"/>
              <w:jc w:val="center"/>
            </w:pPr>
            <w:r w:rsidRPr="008C02FC">
              <w:rPr>
                <w:rFonts w:ascii="Times New Roman" w:hAnsi="Times New Roman"/>
                <w:color w:val="000000"/>
                <w:sz w:val="24"/>
                <w:lang w:val="ru-RU"/>
              </w:rPr>
              <w:t xml:space="preserve"> </w:t>
            </w:r>
            <w:r w:rsidR="00E8042D">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4-5</w:t>
            </w:r>
          </w:p>
        </w:tc>
        <w:tc>
          <w:tcPr>
            <w:tcW w:w="4768" w:type="dxa"/>
            <w:tcMar>
              <w:top w:w="50" w:type="dxa"/>
              <w:left w:w="100" w:type="dxa"/>
            </w:tcMar>
            <w:vAlign w:val="center"/>
          </w:tcPr>
          <w:p w:rsidR="00686145" w:rsidRDefault="00686145" w:rsidP="00E8042D">
            <w:pPr>
              <w:spacing w:after="0"/>
              <w:ind w:left="135"/>
            </w:pPr>
            <w:r w:rsidRPr="008C02FC">
              <w:rPr>
                <w:rFonts w:ascii="Times New Roman" w:hAnsi="Times New Roman"/>
                <w:color w:val="000000"/>
                <w:sz w:val="24"/>
                <w:lang w:val="ru-RU"/>
              </w:rPr>
              <w:t xml:space="preserve">Язык как знаковая система. Основные функции языка. </w:t>
            </w:r>
            <w:proofErr w:type="spellStart"/>
            <w:r>
              <w:rPr>
                <w:rFonts w:ascii="Times New Roman" w:hAnsi="Times New Roman"/>
                <w:color w:val="000000"/>
                <w:sz w:val="24"/>
              </w:rPr>
              <w:t>Лингвистика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1210" w:type="dxa"/>
            <w:tcMar>
              <w:top w:w="50" w:type="dxa"/>
              <w:left w:w="100" w:type="dxa"/>
            </w:tcMar>
            <w:vAlign w:val="center"/>
          </w:tcPr>
          <w:p w:rsidR="00686145" w:rsidRDefault="00E8042D" w:rsidP="00E8042D">
            <w:pPr>
              <w:spacing w:after="0"/>
              <w:ind w:left="135"/>
              <w:jc w:val="center"/>
            </w:pPr>
            <w:r>
              <w:rPr>
                <w:rFonts w:ascii="Times New Roman" w:hAnsi="Times New Roman"/>
                <w:color w:val="000000"/>
                <w:sz w:val="24"/>
                <w:lang w:val="ru-RU"/>
              </w:rPr>
              <w:t>2</w:t>
            </w:r>
            <w:r w:rsidR="00686145">
              <w:rPr>
                <w:rFonts w:ascii="Times New Roman" w:hAnsi="Times New Roman"/>
                <w:color w:val="000000"/>
                <w:sz w:val="24"/>
              </w:rPr>
              <w:t xml:space="preserve">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6</w:t>
            </w:r>
          </w:p>
        </w:tc>
        <w:tc>
          <w:tcPr>
            <w:tcW w:w="4768" w:type="dxa"/>
            <w:tcMar>
              <w:top w:w="50" w:type="dxa"/>
              <w:left w:w="100" w:type="dxa"/>
            </w:tcMar>
            <w:vAlign w:val="center"/>
          </w:tcPr>
          <w:p w:rsidR="00686145" w:rsidRDefault="00686145" w:rsidP="00E8042D">
            <w:pPr>
              <w:spacing w:after="0"/>
              <w:ind w:left="135"/>
            </w:pPr>
            <w:proofErr w:type="spellStart"/>
            <w:r>
              <w:rPr>
                <w:rFonts w:ascii="Times New Roman" w:hAnsi="Times New Roman"/>
                <w:color w:val="000000"/>
                <w:sz w:val="24"/>
              </w:rPr>
              <w:t>Взаимосвязь</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и </w:t>
            </w:r>
            <w:proofErr w:type="spellStart"/>
            <w:r>
              <w:rPr>
                <w:rFonts w:ascii="Times New Roman" w:hAnsi="Times New Roman"/>
                <w:color w:val="000000"/>
                <w:sz w:val="24"/>
              </w:rPr>
              <w:t>культуры</w:t>
            </w:r>
            <w:proofErr w:type="spellEnd"/>
          </w:p>
        </w:tc>
        <w:tc>
          <w:tcPr>
            <w:tcW w:w="1210" w:type="dxa"/>
            <w:tcMar>
              <w:top w:w="50" w:type="dxa"/>
              <w:left w:w="100" w:type="dxa"/>
            </w:tcMar>
            <w:vAlign w:val="center"/>
          </w:tcPr>
          <w:p w:rsidR="00686145" w:rsidRDefault="00686145" w:rsidP="00E80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7</w:t>
            </w:r>
          </w:p>
        </w:tc>
        <w:tc>
          <w:tcPr>
            <w:tcW w:w="4768"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Русский язык — государственный язык Российской Федерации. Внутренние и внешние функции русского языка</w:t>
            </w:r>
          </w:p>
        </w:tc>
        <w:tc>
          <w:tcPr>
            <w:tcW w:w="1210" w:type="dxa"/>
            <w:tcMar>
              <w:top w:w="50" w:type="dxa"/>
              <w:left w:w="100" w:type="dxa"/>
            </w:tcMar>
            <w:vAlign w:val="center"/>
          </w:tcPr>
          <w:p w:rsidR="00686145" w:rsidRDefault="00686145" w:rsidP="00E8042D">
            <w:pPr>
              <w:spacing w:after="0"/>
              <w:ind w:left="135"/>
              <w:jc w:val="center"/>
            </w:pPr>
            <w:r w:rsidRPr="008C0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8</w:t>
            </w:r>
          </w:p>
        </w:tc>
        <w:tc>
          <w:tcPr>
            <w:tcW w:w="4768"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Формы существования русского национального языка</w:t>
            </w:r>
          </w:p>
        </w:tc>
        <w:tc>
          <w:tcPr>
            <w:tcW w:w="1210" w:type="dxa"/>
            <w:tcMar>
              <w:top w:w="50" w:type="dxa"/>
              <w:left w:w="100" w:type="dxa"/>
            </w:tcMar>
            <w:vAlign w:val="center"/>
          </w:tcPr>
          <w:p w:rsidR="00686145" w:rsidRDefault="00686145" w:rsidP="00E8042D">
            <w:pPr>
              <w:spacing w:after="0"/>
              <w:ind w:left="135"/>
              <w:jc w:val="center"/>
            </w:pPr>
            <w:r w:rsidRPr="008C0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9</w:t>
            </w:r>
          </w:p>
        </w:tc>
        <w:tc>
          <w:tcPr>
            <w:tcW w:w="4768"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 xml:space="preserve">Формы существования русского национального </w:t>
            </w:r>
            <w:proofErr w:type="spellStart"/>
            <w:r w:rsidRPr="008C02FC">
              <w:rPr>
                <w:rFonts w:ascii="Times New Roman" w:hAnsi="Times New Roman"/>
                <w:color w:val="000000"/>
                <w:sz w:val="24"/>
                <w:lang w:val="ru-RU"/>
              </w:rPr>
              <w:t>языка</w:t>
            </w:r>
            <w:proofErr w:type="gramStart"/>
            <w:r w:rsidRPr="008C02FC">
              <w:rPr>
                <w:rFonts w:ascii="Times New Roman" w:hAnsi="Times New Roman"/>
                <w:color w:val="000000"/>
                <w:sz w:val="24"/>
                <w:lang w:val="ru-RU"/>
              </w:rPr>
              <w:t>.П</w:t>
            </w:r>
            <w:proofErr w:type="gramEnd"/>
            <w:r w:rsidRPr="008C02FC">
              <w:rPr>
                <w:rFonts w:ascii="Times New Roman" w:hAnsi="Times New Roman"/>
                <w:color w:val="000000"/>
                <w:sz w:val="24"/>
                <w:lang w:val="ru-RU"/>
              </w:rPr>
              <w:t>рактикум</w:t>
            </w:r>
            <w:proofErr w:type="spellEnd"/>
          </w:p>
        </w:tc>
        <w:tc>
          <w:tcPr>
            <w:tcW w:w="1210" w:type="dxa"/>
            <w:tcMar>
              <w:top w:w="50" w:type="dxa"/>
              <w:left w:w="100" w:type="dxa"/>
            </w:tcMar>
            <w:vAlign w:val="center"/>
          </w:tcPr>
          <w:p w:rsidR="00686145" w:rsidRDefault="00686145" w:rsidP="00E8042D">
            <w:pPr>
              <w:spacing w:after="0"/>
              <w:ind w:left="135"/>
              <w:jc w:val="center"/>
            </w:pPr>
            <w:r w:rsidRPr="008C0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RPr="00E520E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10-11</w:t>
            </w:r>
          </w:p>
        </w:tc>
        <w:tc>
          <w:tcPr>
            <w:tcW w:w="4768"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Язык как система. Единицы и уровни языка, их связи и отношения</w:t>
            </w:r>
          </w:p>
        </w:tc>
        <w:tc>
          <w:tcPr>
            <w:tcW w:w="1210" w:type="dxa"/>
            <w:tcMar>
              <w:top w:w="50" w:type="dxa"/>
              <w:left w:w="100" w:type="dxa"/>
            </w:tcMar>
            <w:vAlign w:val="center"/>
          </w:tcPr>
          <w:p w:rsidR="00686145" w:rsidRDefault="00E8042D" w:rsidP="00E8042D">
            <w:pPr>
              <w:spacing w:after="0"/>
              <w:ind w:left="135"/>
              <w:jc w:val="center"/>
            </w:pPr>
            <w:r>
              <w:rPr>
                <w:rFonts w:ascii="Times New Roman" w:hAnsi="Times New Roman"/>
                <w:color w:val="000000"/>
                <w:sz w:val="24"/>
                <w:lang w:val="ru-RU"/>
              </w:rPr>
              <w:t>2</w:t>
            </w:r>
            <w:r w:rsidR="00686145">
              <w:rPr>
                <w:rFonts w:ascii="Times New Roman" w:hAnsi="Times New Roman"/>
                <w:color w:val="000000"/>
                <w:sz w:val="24"/>
              </w:rPr>
              <w:t xml:space="preserve">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8C02FC">
                <w:rPr>
                  <w:rFonts w:ascii="Times New Roman" w:hAnsi="Times New Roman"/>
                  <w:color w:val="0000FF"/>
                  <w:u w:val="single"/>
                  <w:lang w:val="ru-RU"/>
                </w:rPr>
                <w:t>://</w:t>
              </w:r>
              <w:r>
                <w:rPr>
                  <w:rFonts w:ascii="Times New Roman" w:hAnsi="Times New Roman"/>
                  <w:color w:val="0000FF"/>
                  <w:u w:val="single"/>
                </w:rPr>
                <w:t>m</w:t>
              </w:r>
              <w:r w:rsidRPr="008C02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C02FC">
                <w:rPr>
                  <w:rFonts w:ascii="Times New Roman" w:hAnsi="Times New Roman"/>
                  <w:color w:val="0000FF"/>
                  <w:u w:val="single"/>
                  <w:lang w:val="ru-RU"/>
                </w:rPr>
                <w:t>004</w:t>
              </w:r>
            </w:hyperlink>
          </w:p>
        </w:tc>
      </w:tr>
      <w:tr w:rsidR="00686145" w:rsidRPr="00E520E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12</w:t>
            </w:r>
          </w:p>
        </w:tc>
        <w:tc>
          <w:tcPr>
            <w:tcW w:w="4768"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Культура речи как раздел лингвистики</w:t>
            </w:r>
          </w:p>
        </w:tc>
        <w:tc>
          <w:tcPr>
            <w:tcW w:w="1210" w:type="dxa"/>
            <w:tcMar>
              <w:top w:w="50" w:type="dxa"/>
              <w:left w:w="100" w:type="dxa"/>
            </w:tcMar>
            <w:vAlign w:val="center"/>
          </w:tcPr>
          <w:p w:rsidR="00686145" w:rsidRDefault="00686145" w:rsidP="00E8042D">
            <w:pPr>
              <w:spacing w:after="0"/>
              <w:ind w:left="135"/>
              <w:jc w:val="center"/>
            </w:pPr>
            <w:r w:rsidRPr="008C0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8C02FC">
                <w:rPr>
                  <w:rFonts w:ascii="Times New Roman" w:hAnsi="Times New Roman"/>
                  <w:color w:val="0000FF"/>
                  <w:u w:val="single"/>
                  <w:lang w:val="ru-RU"/>
                </w:rPr>
                <w:t>://</w:t>
              </w:r>
              <w:r>
                <w:rPr>
                  <w:rFonts w:ascii="Times New Roman" w:hAnsi="Times New Roman"/>
                  <w:color w:val="0000FF"/>
                  <w:u w:val="single"/>
                </w:rPr>
                <w:t>m</w:t>
              </w:r>
              <w:r w:rsidRPr="008C02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fbaacd</w:t>
              </w:r>
              <w:proofErr w:type="spellEnd"/>
              <w:r w:rsidRPr="008C02FC">
                <w:rPr>
                  <w:rFonts w:ascii="Times New Roman" w:hAnsi="Times New Roman"/>
                  <w:color w:val="0000FF"/>
                  <w:u w:val="single"/>
                  <w:lang w:val="ru-RU"/>
                </w:rPr>
                <w:t>7</w:t>
              </w:r>
              <w:r>
                <w:rPr>
                  <w:rFonts w:ascii="Times New Roman" w:hAnsi="Times New Roman"/>
                  <w:color w:val="0000FF"/>
                  <w:u w:val="single"/>
                </w:rPr>
                <w:t>a</w:t>
              </w:r>
            </w:hyperlink>
          </w:p>
        </w:tc>
      </w:tr>
      <w:tr w:rsidR="00686145" w:rsidRPr="00E520E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13-14</w:t>
            </w:r>
          </w:p>
        </w:tc>
        <w:tc>
          <w:tcPr>
            <w:tcW w:w="4768" w:type="dxa"/>
            <w:tcMar>
              <w:top w:w="50" w:type="dxa"/>
              <w:left w:w="100" w:type="dxa"/>
            </w:tcMar>
            <w:vAlign w:val="center"/>
          </w:tcPr>
          <w:p w:rsidR="00686145" w:rsidRDefault="00686145" w:rsidP="00E8042D">
            <w:pPr>
              <w:spacing w:after="0"/>
              <w:ind w:left="135"/>
            </w:pPr>
            <w:r w:rsidRPr="008C02FC">
              <w:rPr>
                <w:rFonts w:ascii="Times New Roman" w:hAnsi="Times New Roman"/>
                <w:color w:val="000000"/>
                <w:sz w:val="24"/>
                <w:lang w:val="ru-RU"/>
              </w:rPr>
              <w:t xml:space="preserve">Языковая норма, её основные признаки и функции.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языковых</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w:t>
            </w:r>
            <w:proofErr w:type="spellEnd"/>
          </w:p>
        </w:tc>
        <w:tc>
          <w:tcPr>
            <w:tcW w:w="1210" w:type="dxa"/>
            <w:tcMar>
              <w:top w:w="50" w:type="dxa"/>
              <w:left w:w="100" w:type="dxa"/>
            </w:tcMar>
            <w:vAlign w:val="center"/>
          </w:tcPr>
          <w:p w:rsidR="00686145" w:rsidRDefault="00686145" w:rsidP="00E8042D">
            <w:pPr>
              <w:spacing w:after="0"/>
              <w:ind w:left="135"/>
              <w:jc w:val="center"/>
            </w:pPr>
            <w:r>
              <w:rPr>
                <w:rFonts w:ascii="Times New Roman" w:hAnsi="Times New Roman"/>
                <w:color w:val="000000"/>
                <w:sz w:val="24"/>
              </w:rPr>
              <w:t xml:space="preserve"> </w:t>
            </w:r>
            <w:r w:rsidR="00E8042D">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8C02FC">
                <w:rPr>
                  <w:rFonts w:ascii="Times New Roman" w:hAnsi="Times New Roman"/>
                  <w:color w:val="0000FF"/>
                  <w:u w:val="single"/>
                  <w:lang w:val="ru-RU"/>
                </w:rPr>
                <w:t>://</w:t>
              </w:r>
              <w:r>
                <w:rPr>
                  <w:rFonts w:ascii="Times New Roman" w:hAnsi="Times New Roman"/>
                  <w:color w:val="0000FF"/>
                  <w:u w:val="single"/>
                </w:rPr>
                <w:t>m</w:t>
              </w:r>
              <w:r w:rsidRPr="008C02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fbaacef</w:t>
              </w:r>
              <w:proofErr w:type="spellEnd"/>
              <w:r w:rsidRPr="008C02FC">
                <w:rPr>
                  <w:rFonts w:ascii="Times New Roman" w:hAnsi="Times New Roman"/>
                  <w:color w:val="0000FF"/>
                  <w:u w:val="single"/>
                  <w:lang w:val="ru-RU"/>
                </w:rPr>
                <w:t>6</w:t>
              </w:r>
            </w:hyperlink>
          </w:p>
        </w:tc>
      </w:tr>
      <w:tr w:rsidR="0068614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15</w:t>
            </w:r>
          </w:p>
        </w:tc>
        <w:tc>
          <w:tcPr>
            <w:tcW w:w="4768"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 xml:space="preserve">Качества хорошей речи: коммуникативная </w:t>
            </w:r>
            <w:r w:rsidRPr="008C02FC">
              <w:rPr>
                <w:rFonts w:ascii="Times New Roman" w:hAnsi="Times New Roman"/>
                <w:color w:val="000000"/>
                <w:sz w:val="24"/>
                <w:lang w:val="ru-RU"/>
              </w:rPr>
              <w:lastRenderedPageBreak/>
              <w:t>целесообразность, уместность, точность, ясность, выразительность речи</w:t>
            </w:r>
          </w:p>
        </w:tc>
        <w:tc>
          <w:tcPr>
            <w:tcW w:w="1210" w:type="dxa"/>
            <w:tcMar>
              <w:top w:w="50" w:type="dxa"/>
              <w:left w:w="100" w:type="dxa"/>
            </w:tcMar>
            <w:vAlign w:val="center"/>
          </w:tcPr>
          <w:p w:rsidR="00686145" w:rsidRDefault="00686145" w:rsidP="00E8042D">
            <w:pPr>
              <w:spacing w:after="0"/>
              <w:ind w:left="135"/>
              <w:jc w:val="center"/>
            </w:pPr>
            <w:r w:rsidRPr="008C02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RPr="00E520E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lastRenderedPageBreak/>
              <w:t>16</w:t>
            </w:r>
          </w:p>
        </w:tc>
        <w:tc>
          <w:tcPr>
            <w:tcW w:w="4768" w:type="dxa"/>
            <w:tcMar>
              <w:top w:w="50" w:type="dxa"/>
              <w:left w:w="100" w:type="dxa"/>
            </w:tcMar>
            <w:vAlign w:val="center"/>
          </w:tcPr>
          <w:p w:rsidR="00686145" w:rsidRDefault="00686145" w:rsidP="00E8042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словарей</w:t>
            </w:r>
            <w:proofErr w:type="spellEnd"/>
          </w:p>
        </w:tc>
        <w:tc>
          <w:tcPr>
            <w:tcW w:w="1210" w:type="dxa"/>
            <w:tcMar>
              <w:top w:w="50" w:type="dxa"/>
              <w:left w:w="100" w:type="dxa"/>
            </w:tcMar>
            <w:vAlign w:val="center"/>
          </w:tcPr>
          <w:p w:rsidR="00686145" w:rsidRDefault="00686145" w:rsidP="00E80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8C02FC">
                <w:rPr>
                  <w:rFonts w:ascii="Times New Roman" w:hAnsi="Times New Roman"/>
                  <w:color w:val="0000FF"/>
                  <w:u w:val="single"/>
                  <w:lang w:val="ru-RU"/>
                </w:rPr>
                <w:t>://</w:t>
              </w:r>
              <w:r>
                <w:rPr>
                  <w:rFonts w:ascii="Times New Roman" w:hAnsi="Times New Roman"/>
                  <w:color w:val="0000FF"/>
                  <w:u w:val="single"/>
                </w:rPr>
                <w:t>m</w:t>
              </w:r>
              <w:r w:rsidRPr="008C02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C02FC">
                <w:rPr>
                  <w:rFonts w:ascii="Times New Roman" w:hAnsi="Times New Roman"/>
                  <w:color w:val="0000FF"/>
                  <w:u w:val="single"/>
                  <w:lang w:val="ru-RU"/>
                </w:rPr>
                <w:t>0</w:t>
              </w:r>
              <w:proofErr w:type="spellStart"/>
              <w:r>
                <w:rPr>
                  <w:rFonts w:ascii="Times New Roman" w:hAnsi="Times New Roman"/>
                  <w:color w:val="0000FF"/>
                  <w:u w:val="single"/>
                </w:rPr>
                <w:t>ee</w:t>
              </w:r>
              <w:proofErr w:type="spellEnd"/>
            </w:hyperlink>
          </w:p>
        </w:tc>
      </w:tr>
      <w:tr w:rsidR="00686145" w:rsidRPr="00E520E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17</w:t>
            </w:r>
          </w:p>
        </w:tc>
        <w:tc>
          <w:tcPr>
            <w:tcW w:w="4768"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Фонетика и орфоэпия как разделы лингвистики. Изобразительно-выразительные средства фонетики (повторение, обобщение)</w:t>
            </w:r>
          </w:p>
        </w:tc>
        <w:tc>
          <w:tcPr>
            <w:tcW w:w="1210" w:type="dxa"/>
            <w:tcMar>
              <w:top w:w="50" w:type="dxa"/>
              <w:left w:w="100" w:type="dxa"/>
            </w:tcMar>
            <w:vAlign w:val="center"/>
          </w:tcPr>
          <w:p w:rsidR="00686145" w:rsidRDefault="00686145" w:rsidP="00E8042D">
            <w:pPr>
              <w:spacing w:after="0"/>
              <w:ind w:left="135"/>
              <w:jc w:val="center"/>
            </w:pPr>
            <w:r w:rsidRPr="008C0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8C02FC">
                <w:rPr>
                  <w:rFonts w:ascii="Times New Roman" w:hAnsi="Times New Roman"/>
                  <w:color w:val="0000FF"/>
                  <w:u w:val="single"/>
                  <w:lang w:val="ru-RU"/>
                </w:rPr>
                <w:t>://</w:t>
              </w:r>
              <w:r>
                <w:rPr>
                  <w:rFonts w:ascii="Times New Roman" w:hAnsi="Times New Roman"/>
                  <w:color w:val="0000FF"/>
                  <w:u w:val="single"/>
                </w:rPr>
                <w:t>m</w:t>
              </w:r>
              <w:r w:rsidRPr="008C02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C02FC">
                <w:rPr>
                  <w:rFonts w:ascii="Times New Roman" w:hAnsi="Times New Roman"/>
                  <w:color w:val="0000FF"/>
                  <w:u w:val="single"/>
                  <w:lang w:val="ru-RU"/>
                </w:rPr>
                <w:t>112</w:t>
              </w:r>
            </w:hyperlink>
          </w:p>
        </w:tc>
      </w:tr>
      <w:tr w:rsidR="00686145" w:rsidRPr="00E520E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18</w:t>
            </w:r>
          </w:p>
        </w:tc>
        <w:tc>
          <w:tcPr>
            <w:tcW w:w="4768"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Орфоэпические (произносительные и акцентологические) нормы</w:t>
            </w:r>
          </w:p>
        </w:tc>
        <w:tc>
          <w:tcPr>
            <w:tcW w:w="1210" w:type="dxa"/>
            <w:tcMar>
              <w:top w:w="50" w:type="dxa"/>
              <w:left w:w="100" w:type="dxa"/>
            </w:tcMar>
            <w:vAlign w:val="center"/>
          </w:tcPr>
          <w:p w:rsidR="00686145" w:rsidRDefault="00686145" w:rsidP="00E8042D">
            <w:pPr>
              <w:spacing w:after="0"/>
              <w:ind w:left="135"/>
              <w:jc w:val="center"/>
            </w:pPr>
            <w:r w:rsidRPr="008C0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8C02FC">
                <w:rPr>
                  <w:rFonts w:ascii="Times New Roman" w:hAnsi="Times New Roman"/>
                  <w:color w:val="0000FF"/>
                  <w:u w:val="single"/>
                  <w:lang w:val="ru-RU"/>
                </w:rPr>
                <w:t>://</w:t>
              </w:r>
              <w:r>
                <w:rPr>
                  <w:rFonts w:ascii="Times New Roman" w:hAnsi="Times New Roman"/>
                  <w:color w:val="0000FF"/>
                  <w:u w:val="single"/>
                </w:rPr>
                <w:t>m</w:t>
              </w:r>
              <w:r w:rsidRPr="008C02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C02FC">
                <w:rPr>
                  <w:rFonts w:ascii="Times New Roman" w:hAnsi="Times New Roman"/>
                  <w:color w:val="0000FF"/>
                  <w:u w:val="single"/>
                  <w:lang w:val="ru-RU"/>
                </w:rPr>
                <w:t>220</w:t>
              </w:r>
            </w:hyperlink>
          </w:p>
        </w:tc>
      </w:tr>
      <w:tr w:rsidR="0068614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19</w:t>
            </w:r>
          </w:p>
        </w:tc>
        <w:tc>
          <w:tcPr>
            <w:tcW w:w="4768" w:type="dxa"/>
            <w:tcMar>
              <w:top w:w="50" w:type="dxa"/>
              <w:left w:w="100" w:type="dxa"/>
            </w:tcMar>
            <w:vAlign w:val="center"/>
          </w:tcPr>
          <w:p w:rsidR="00686145" w:rsidRDefault="00686145" w:rsidP="00E8042D">
            <w:pPr>
              <w:spacing w:after="0"/>
              <w:ind w:left="135"/>
            </w:pPr>
            <w:r w:rsidRPr="008C02FC">
              <w:rPr>
                <w:rFonts w:ascii="Times New Roman" w:hAnsi="Times New Roman"/>
                <w:color w:val="000000"/>
                <w:sz w:val="24"/>
                <w:lang w:val="ru-RU"/>
              </w:rPr>
              <w:t xml:space="preserve">Орфоэпические (произносительные и акцентологические) нормы. </w:t>
            </w:r>
            <w:proofErr w:type="spellStart"/>
            <w:r>
              <w:rPr>
                <w:rFonts w:ascii="Times New Roman" w:hAnsi="Times New Roman"/>
                <w:color w:val="000000"/>
                <w:sz w:val="24"/>
              </w:rPr>
              <w:t>Практикум</w:t>
            </w:r>
            <w:proofErr w:type="spellEnd"/>
          </w:p>
        </w:tc>
        <w:tc>
          <w:tcPr>
            <w:tcW w:w="1210" w:type="dxa"/>
            <w:tcMar>
              <w:top w:w="50" w:type="dxa"/>
              <w:left w:w="100" w:type="dxa"/>
            </w:tcMar>
            <w:vAlign w:val="center"/>
          </w:tcPr>
          <w:p w:rsidR="00686145" w:rsidRDefault="00686145" w:rsidP="00E80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RPr="00E520E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20-21</w:t>
            </w:r>
          </w:p>
        </w:tc>
        <w:tc>
          <w:tcPr>
            <w:tcW w:w="4768"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Лексикология и фразеология как разделы лингвистики</w:t>
            </w:r>
          </w:p>
        </w:tc>
        <w:tc>
          <w:tcPr>
            <w:tcW w:w="1210" w:type="dxa"/>
            <w:tcMar>
              <w:top w:w="50" w:type="dxa"/>
              <w:left w:w="100" w:type="dxa"/>
            </w:tcMar>
            <w:vAlign w:val="center"/>
          </w:tcPr>
          <w:p w:rsidR="00686145" w:rsidRDefault="00E8042D" w:rsidP="00E8042D">
            <w:pPr>
              <w:spacing w:after="0"/>
              <w:ind w:left="135"/>
              <w:jc w:val="center"/>
            </w:pPr>
            <w:r>
              <w:rPr>
                <w:rFonts w:ascii="Times New Roman" w:hAnsi="Times New Roman"/>
                <w:color w:val="000000"/>
                <w:sz w:val="24"/>
                <w:lang w:val="ru-RU"/>
              </w:rPr>
              <w:t>2</w:t>
            </w:r>
            <w:r w:rsidR="00686145">
              <w:rPr>
                <w:rFonts w:ascii="Times New Roman" w:hAnsi="Times New Roman"/>
                <w:color w:val="000000"/>
                <w:sz w:val="24"/>
              </w:rPr>
              <w:t xml:space="preserve">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8C02FC">
                <w:rPr>
                  <w:rFonts w:ascii="Times New Roman" w:hAnsi="Times New Roman"/>
                  <w:color w:val="0000FF"/>
                  <w:u w:val="single"/>
                  <w:lang w:val="ru-RU"/>
                </w:rPr>
                <w:t>://</w:t>
              </w:r>
              <w:r>
                <w:rPr>
                  <w:rFonts w:ascii="Times New Roman" w:hAnsi="Times New Roman"/>
                  <w:color w:val="0000FF"/>
                  <w:u w:val="single"/>
                </w:rPr>
                <w:t>m</w:t>
              </w:r>
              <w:r w:rsidRPr="008C02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C02FC">
                <w:rPr>
                  <w:rFonts w:ascii="Times New Roman" w:hAnsi="Times New Roman"/>
                  <w:color w:val="0000FF"/>
                  <w:u w:val="single"/>
                  <w:lang w:val="ru-RU"/>
                </w:rPr>
                <w:t>464</w:t>
              </w:r>
            </w:hyperlink>
          </w:p>
        </w:tc>
      </w:tr>
      <w:tr w:rsidR="00686145" w:rsidRPr="00E520E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22-23</w:t>
            </w:r>
          </w:p>
        </w:tc>
        <w:tc>
          <w:tcPr>
            <w:tcW w:w="4768"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Изобразительно-выразительные средства лексики. Основные лексические нормы современного русского литературного языка</w:t>
            </w:r>
          </w:p>
        </w:tc>
        <w:tc>
          <w:tcPr>
            <w:tcW w:w="1210" w:type="dxa"/>
            <w:tcMar>
              <w:top w:w="50" w:type="dxa"/>
              <w:left w:w="100" w:type="dxa"/>
            </w:tcMar>
            <w:vAlign w:val="center"/>
          </w:tcPr>
          <w:p w:rsidR="00686145" w:rsidRDefault="00E8042D" w:rsidP="00E8042D">
            <w:pPr>
              <w:spacing w:after="0"/>
              <w:ind w:left="135"/>
              <w:jc w:val="center"/>
            </w:pPr>
            <w:r>
              <w:rPr>
                <w:rFonts w:ascii="Times New Roman" w:hAnsi="Times New Roman"/>
                <w:color w:val="000000"/>
                <w:sz w:val="24"/>
                <w:lang w:val="ru-RU"/>
              </w:rPr>
              <w:t>2</w:t>
            </w:r>
            <w:r w:rsidR="00686145">
              <w:rPr>
                <w:rFonts w:ascii="Times New Roman" w:hAnsi="Times New Roman"/>
                <w:color w:val="000000"/>
                <w:sz w:val="24"/>
              </w:rPr>
              <w:t xml:space="preserve">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8C02FC">
                <w:rPr>
                  <w:rFonts w:ascii="Times New Roman" w:hAnsi="Times New Roman"/>
                  <w:color w:val="0000FF"/>
                  <w:u w:val="single"/>
                  <w:lang w:val="ru-RU"/>
                </w:rPr>
                <w:t>://</w:t>
              </w:r>
              <w:r>
                <w:rPr>
                  <w:rFonts w:ascii="Times New Roman" w:hAnsi="Times New Roman"/>
                  <w:color w:val="0000FF"/>
                  <w:u w:val="single"/>
                </w:rPr>
                <w:t>m</w:t>
              </w:r>
              <w:r w:rsidRPr="008C02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C02FC">
                <w:rPr>
                  <w:rFonts w:ascii="Times New Roman" w:hAnsi="Times New Roman"/>
                  <w:color w:val="0000FF"/>
                  <w:u w:val="single"/>
                  <w:lang w:val="ru-RU"/>
                </w:rPr>
                <w:t>6</w:t>
              </w:r>
              <w:r>
                <w:rPr>
                  <w:rFonts w:ascii="Times New Roman" w:hAnsi="Times New Roman"/>
                  <w:color w:val="0000FF"/>
                  <w:u w:val="single"/>
                </w:rPr>
                <w:t>a</w:t>
              </w:r>
              <w:r w:rsidRPr="008C02FC">
                <w:rPr>
                  <w:rFonts w:ascii="Times New Roman" w:hAnsi="Times New Roman"/>
                  <w:color w:val="0000FF"/>
                  <w:u w:val="single"/>
                  <w:lang w:val="ru-RU"/>
                </w:rPr>
                <w:t>8</w:t>
              </w:r>
            </w:hyperlink>
          </w:p>
        </w:tc>
      </w:tr>
      <w:tr w:rsidR="00686145" w:rsidRPr="00E520E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24</w:t>
            </w:r>
          </w:p>
        </w:tc>
        <w:tc>
          <w:tcPr>
            <w:tcW w:w="4768"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Основные лексические нормы современного русского литературного языка</w:t>
            </w:r>
          </w:p>
        </w:tc>
        <w:tc>
          <w:tcPr>
            <w:tcW w:w="1210" w:type="dxa"/>
            <w:tcMar>
              <w:top w:w="50" w:type="dxa"/>
              <w:left w:w="100" w:type="dxa"/>
            </w:tcMar>
            <w:vAlign w:val="center"/>
          </w:tcPr>
          <w:p w:rsidR="00686145" w:rsidRDefault="00686145" w:rsidP="00E8042D">
            <w:pPr>
              <w:spacing w:after="0"/>
              <w:ind w:left="135"/>
              <w:jc w:val="center"/>
            </w:pPr>
            <w:r w:rsidRPr="008C0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8C02FC">
                <w:rPr>
                  <w:rFonts w:ascii="Times New Roman" w:hAnsi="Times New Roman"/>
                  <w:color w:val="0000FF"/>
                  <w:u w:val="single"/>
                  <w:lang w:val="ru-RU"/>
                </w:rPr>
                <w:t>://</w:t>
              </w:r>
              <w:r>
                <w:rPr>
                  <w:rFonts w:ascii="Times New Roman" w:hAnsi="Times New Roman"/>
                  <w:color w:val="0000FF"/>
                  <w:u w:val="single"/>
                </w:rPr>
                <w:t>m</w:t>
              </w:r>
              <w:r w:rsidRPr="008C02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C02FC">
                <w:rPr>
                  <w:rFonts w:ascii="Times New Roman" w:hAnsi="Times New Roman"/>
                  <w:color w:val="0000FF"/>
                  <w:u w:val="single"/>
                  <w:lang w:val="ru-RU"/>
                </w:rPr>
                <w:t>57</w:t>
              </w:r>
              <w:r>
                <w:rPr>
                  <w:rFonts w:ascii="Times New Roman" w:hAnsi="Times New Roman"/>
                  <w:color w:val="0000FF"/>
                  <w:u w:val="single"/>
                </w:rPr>
                <w:t>c</w:t>
              </w:r>
            </w:hyperlink>
          </w:p>
        </w:tc>
      </w:tr>
      <w:tr w:rsidR="0068614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25</w:t>
            </w:r>
          </w:p>
        </w:tc>
        <w:tc>
          <w:tcPr>
            <w:tcW w:w="4768"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Речевая избыточность как нарушение лексической нормы (тавтология, плеоназм)</w:t>
            </w:r>
          </w:p>
        </w:tc>
        <w:tc>
          <w:tcPr>
            <w:tcW w:w="1210" w:type="dxa"/>
            <w:tcMar>
              <w:top w:w="50" w:type="dxa"/>
              <w:left w:w="100" w:type="dxa"/>
            </w:tcMar>
            <w:vAlign w:val="center"/>
          </w:tcPr>
          <w:p w:rsidR="00686145" w:rsidRDefault="00686145" w:rsidP="00E8042D">
            <w:pPr>
              <w:spacing w:after="0"/>
              <w:ind w:left="135"/>
              <w:jc w:val="center"/>
            </w:pPr>
            <w:r w:rsidRPr="008C0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26</w:t>
            </w:r>
          </w:p>
        </w:tc>
        <w:tc>
          <w:tcPr>
            <w:tcW w:w="4768" w:type="dxa"/>
            <w:tcMar>
              <w:top w:w="50" w:type="dxa"/>
              <w:left w:w="100" w:type="dxa"/>
            </w:tcMar>
            <w:vAlign w:val="center"/>
          </w:tcPr>
          <w:p w:rsidR="00686145" w:rsidRDefault="00686145" w:rsidP="00E8042D">
            <w:pPr>
              <w:spacing w:after="0"/>
              <w:ind w:left="135"/>
            </w:pPr>
            <w:r w:rsidRPr="008C02FC">
              <w:rPr>
                <w:rFonts w:ascii="Times New Roman" w:hAnsi="Times New Roman"/>
                <w:color w:val="000000"/>
                <w:sz w:val="24"/>
                <w:lang w:val="ru-RU"/>
              </w:rPr>
              <w:t xml:space="preserve">Речевая избыточность как нарушение лексической нормы (тавтология, плеоназм). </w:t>
            </w:r>
            <w:proofErr w:type="spellStart"/>
            <w:r>
              <w:rPr>
                <w:rFonts w:ascii="Times New Roman" w:hAnsi="Times New Roman"/>
                <w:color w:val="000000"/>
                <w:sz w:val="24"/>
              </w:rPr>
              <w:t>Практикум</w:t>
            </w:r>
            <w:proofErr w:type="spellEnd"/>
          </w:p>
        </w:tc>
        <w:tc>
          <w:tcPr>
            <w:tcW w:w="1210" w:type="dxa"/>
            <w:tcMar>
              <w:top w:w="50" w:type="dxa"/>
              <w:left w:w="100" w:type="dxa"/>
            </w:tcMar>
            <w:vAlign w:val="center"/>
          </w:tcPr>
          <w:p w:rsidR="00686145" w:rsidRDefault="00686145" w:rsidP="00E80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lastRenderedPageBreak/>
              <w:t>27-28</w:t>
            </w:r>
          </w:p>
        </w:tc>
        <w:tc>
          <w:tcPr>
            <w:tcW w:w="4768"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Функционально-стилистическая окраска слова. Лексика общеупотребительная, разговорная и книжная; особенности использования</w:t>
            </w:r>
          </w:p>
        </w:tc>
        <w:tc>
          <w:tcPr>
            <w:tcW w:w="1210" w:type="dxa"/>
            <w:tcMar>
              <w:top w:w="50" w:type="dxa"/>
              <w:left w:w="100" w:type="dxa"/>
            </w:tcMar>
            <w:vAlign w:val="center"/>
          </w:tcPr>
          <w:p w:rsidR="00686145" w:rsidRDefault="00E8042D" w:rsidP="00E8042D">
            <w:pPr>
              <w:spacing w:after="0"/>
              <w:ind w:left="135"/>
              <w:jc w:val="center"/>
            </w:pPr>
            <w:r>
              <w:rPr>
                <w:rFonts w:ascii="Times New Roman" w:hAnsi="Times New Roman"/>
                <w:color w:val="000000"/>
                <w:sz w:val="24"/>
                <w:lang w:val="ru-RU"/>
              </w:rPr>
              <w:t>2</w:t>
            </w:r>
            <w:r w:rsidR="00686145">
              <w:rPr>
                <w:rFonts w:ascii="Times New Roman" w:hAnsi="Times New Roman"/>
                <w:color w:val="000000"/>
                <w:sz w:val="24"/>
              </w:rPr>
              <w:t xml:space="preserve">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29-30</w:t>
            </w:r>
          </w:p>
        </w:tc>
        <w:tc>
          <w:tcPr>
            <w:tcW w:w="4768" w:type="dxa"/>
            <w:tcMar>
              <w:top w:w="50" w:type="dxa"/>
              <w:left w:w="100" w:type="dxa"/>
            </w:tcMar>
            <w:vAlign w:val="center"/>
          </w:tcPr>
          <w:p w:rsidR="00686145" w:rsidRDefault="00686145" w:rsidP="00E8042D">
            <w:pPr>
              <w:spacing w:after="0"/>
              <w:ind w:left="135"/>
            </w:pPr>
            <w:r w:rsidRPr="008C02FC">
              <w:rPr>
                <w:rFonts w:ascii="Times New Roman" w:hAnsi="Times New Roman"/>
                <w:color w:val="000000"/>
                <w:sz w:val="24"/>
                <w:lang w:val="ru-RU"/>
              </w:rPr>
              <w:t xml:space="preserve">Нейтральная, высокая, сниженная лексика. Эмоционально-оценочная окраска слова. </w:t>
            </w:r>
            <w:proofErr w:type="spellStart"/>
            <w:r>
              <w:rPr>
                <w:rFonts w:ascii="Times New Roman" w:hAnsi="Times New Roman"/>
                <w:color w:val="000000"/>
                <w:sz w:val="24"/>
              </w:rPr>
              <w:t>Уместность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использования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эмоционально-оценочной</w:t>
            </w:r>
            <w:proofErr w:type="spellEnd"/>
            <w:r>
              <w:rPr>
                <w:rFonts w:ascii="Times New Roman" w:hAnsi="Times New Roman"/>
                <w:color w:val="000000"/>
                <w:sz w:val="24"/>
              </w:rPr>
              <w:t xml:space="preserve"> </w:t>
            </w:r>
            <w:proofErr w:type="spellStart"/>
            <w:r>
              <w:rPr>
                <w:rFonts w:ascii="Times New Roman" w:hAnsi="Times New Roman"/>
                <w:color w:val="000000"/>
                <w:sz w:val="24"/>
              </w:rPr>
              <w:t>лексики</w:t>
            </w:r>
            <w:proofErr w:type="spellEnd"/>
          </w:p>
        </w:tc>
        <w:tc>
          <w:tcPr>
            <w:tcW w:w="1210" w:type="dxa"/>
            <w:tcMar>
              <w:top w:w="50" w:type="dxa"/>
              <w:left w:w="100" w:type="dxa"/>
            </w:tcMar>
            <w:vAlign w:val="center"/>
          </w:tcPr>
          <w:p w:rsidR="00686145" w:rsidRDefault="00E8042D" w:rsidP="00E8042D">
            <w:pPr>
              <w:spacing w:after="0"/>
              <w:ind w:left="135"/>
              <w:jc w:val="center"/>
            </w:pPr>
            <w:r>
              <w:rPr>
                <w:rFonts w:ascii="Times New Roman" w:hAnsi="Times New Roman"/>
                <w:color w:val="000000"/>
                <w:sz w:val="24"/>
                <w:lang w:val="ru-RU"/>
              </w:rPr>
              <w:t>2</w:t>
            </w:r>
            <w:r w:rsidR="00686145">
              <w:rPr>
                <w:rFonts w:ascii="Times New Roman" w:hAnsi="Times New Roman"/>
                <w:color w:val="000000"/>
                <w:sz w:val="24"/>
              </w:rPr>
              <w:t xml:space="preserve">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31</w:t>
            </w:r>
          </w:p>
        </w:tc>
        <w:tc>
          <w:tcPr>
            <w:tcW w:w="4768"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Особенности употребления фразеологизмов и крылатых слов</w:t>
            </w:r>
          </w:p>
        </w:tc>
        <w:tc>
          <w:tcPr>
            <w:tcW w:w="1210" w:type="dxa"/>
            <w:tcMar>
              <w:top w:w="50" w:type="dxa"/>
              <w:left w:w="100" w:type="dxa"/>
            </w:tcMar>
            <w:vAlign w:val="center"/>
          </w:tcPr>
          <w:p w:rsidR="00686145" w:rsidRDefault="00686145" w:rsidP="00E8042D">
            <w:pPr>
              <w:spacing w:after="0"/>
              <w:ind w:left="135"/>
              <w:jc w:val="center"/>
            </w:pPr>
            <w:r w:rsidRPr="008C0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32-33</w:t>
            </w:r>
          </w:p>
        </w:tc>
        <w:tc>
          <w:tcPr>
            <w:tcW w:w="4768"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Итоговый контроль "Лексикология и фразеология. Лексические нормы". Обучающее сочинение-рассуждение</w:t>
            </w:r>
          </w:p>
        </w:tc>
        <w:tc>
          <w:tcPr>
            <w:tcW w:w="1210" w:type="dxa"/>
            <w:tcMar>
              <w:top w:w="50" w:type="dxa"/>
              <w:left w:w="100" w:type="dxa"/>
            </w:tcMar>
            <w:vAlign w:val="center"/>
          </w:tcPr>
          <w:p w:rsidR="00686145" w:rsidRDefault="00E8042D" w:rsidP="00E8042D">
            <w:pPr>
              <w:spacing w:after="0"/>
              <w:ind w:left="135"/>
              <w:jc w:val="center"/>
            </w:pPr>
            <w:r>
              <w:rPr>
                <w:rFonts w:ascii="Times New Roman" w:hAnsi="Times New Roman"/>
                <w:color w:val="000000"/>
                <w:sz w:val="24"/>
                <w:lang w:val="ru-RU"/>
              </w:rPr>
              <w:t>2</w:t>
            </w:r>
            <w:r w:rsidR="00686145">
              <w:rPr>
                <w:rFonts w:ascii="Times New Roman" w:hAnsi="Times New Roman"/>
                <w:color w:val="000000"/>
                <w:sz w:val="24"/>
              </w:rPr>
              <w:t xml:space="preserve"> </w:t>
            </w:r>
          </w:p>
        </w:tc>
        <w:tc>
          <w:tcPr>
            <w:tcW w:w="1841" w:type="dxa"/>
            <w:tcMar>
              <w:top w:w="50" w:type="dxa"/>
              <w:left w:w="100" w:type="dxa"/>
            </w:tcMar>
            <w:vAlign w:val="center"/>
          </w:tcPr>
          <w:p w:rsidR="00686145" w:rsidRDefault="00686145" w:rsidP="00E804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6145" w:rsidRPr="00E8042D" w:rsidRDefault="00686145" w:rsidP="00E8042D">
            <w:pPr>
              <w:spacing w:after="0"/>
              <w:ind w:left="135"/>
              <w:jc w:val="center"/>
              <w:rPr>
                <w:lang w:val="ru-RU"/>
              </w:rP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RPr="00E520E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34</w:t>
            </w:r>
          </w:p>
        </w:tc>
        <w:tc>
          <w:tcPr>
            <w:tcW w:w="4768" w:type="dxa"/>
            <w:tcMar>
              <w:top w:w="50" w:type="dxa"/>
              <w:left w:w="100" w:type="dxa"/>
            </w:tcMar>
            <w:vAlign w:val="center"/>
          </w:tcPr>
          <w:p w:rsidR="00686145" w:rsidRPr="008C02FC" w:rsidRDefault="00686145" w:rsidP="00E8042D">
            <w:pPr>
              <w:spacing w:after="0"/>
              <w:ind w:left="135"/>
              <w:rPr>
                <w:lang w:val="ru-RU"/>
              </w:rPr>
            </w:pPr>
            <w:proofErr w:type="spellStart"/>
            <w:r w:rsidRPr="008C02FC">
              <w:rPr>
                <w:rFonts w:ascii="Times New Roman" w:hAnsi="Times New Roman"/>
                <w:color w:val="000000"/>
                <w:sz w:val="24"/>
                <w:lang w:val="ru-RU"/>
              </w:rPr>
              <w:t>Морфемика</w:t>
            </w:r>
            <w:proofErr w:type="spellEnd"/>
            <w:r w:rsidRPr="008C02FC">
              <w:rPr>
                <w:rFonts w:ascii="Times New Roman" w:hAnsi="Times New Roman"/>
                <w:color w:val="000000"/>
                <w:sz w:val="24"/>
                <w:lang w:val="ru-RU"/>
              </w:rPr>
              <w:t xml:space="preserve"> и словообразование как разделы лингвистики. Основные понятия </w:t>
            </w:r>
            <w:proofErr w:type="spellStart"/>
            <w:r w:rsidRPr="008C02FC">
              <w:rPr>
                <w:rFonts w:ascii="Times New Roman" w:hAnsi="Times New Roman"/>
                <w:color w:val="000000"/>
                <w:sz w:val="24"/>
                <w:lang w:val="ru-RU"/>
              </w:rPr>
              <w:t>морфемики</w:t>
            </w:r>
            <w:proofErr w:type="spellEnd"/>
            <w:r w:rsidRPr="008C02FC">
              <w:rPr>
                <w:rFonts w:ascii="Times New Roman" w:hAnsi="Times New Roman"/>
                <w:color w:val="000000"/>
                <w:sz w:val="24"/>
                <w:lang w:val="ru-RU"/>
              </w:rPr>
              <w:t xml:space="preserve"> и словообразования (повторение, обобщение)</w:t>
            </w:r>
          </w:p>
        </w:tc>
        <w:tc>
          <w:tcPr>
            <w:tcW w:w="1210" w:type="dxa"/>
            <w:tcMar>
              <w:top w:w="50" w:type="dxa"/>
              <w:left w:w="100" w:type="dxa"/>
            </w:tcMar>
            <w:vAlign w:val="center"/>
          </w:tcPr>
          <w:p w:rsidR="00686145" w:rsidRDefault="00686145" w:rsidP="00E8042D">
            <w:pPr>
              <w:spacing w:after="0"/>
              <w:ind w:left="135"/>
              <w:jc w:val="center"/>
            </w:pPr>
            <w:r w:rsidRPr="008C0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8C02FC">
                <w:rPr>
                  <w:rFonts w:ascii="Times New Roman" w:hAnsi="Times New Roman"/>
                  <w:color w:val="0000FF"/>
                  <w:u w:val="single"/>
                  <w:lang w:val="ru-RU"/>
                </w:rPr>
                <w:t>://</w:t>
              </w:r>
              <w:r>
                <w:rPr>
                  <w:rFonts w:ascii="Times New Roman" w:hAnsi="Times New Roman"/>
                  <w:color w:val="0000FF"/>
                  <w:u w:val="single"/>
                </w:rPr>
                <w:t>m</w:t>
              </w:r>
              <w:r w:rsidRPr="008C02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C02FC">
                <w:rPr>
                  <w:rFonts w:ascii="Times New Roman" w:hAnsi="Times New Roman"/>
                  <w:color w:val="0000FF"/>
                  <w:u w:val="single"/>
                  <w:lang w:val="ru-RU"/>
                </w:rPr>
                <w:t>34</w:t>
              </w:r>
              <w:r>
                <w:rPr>
                  <w:rFonts w:ascii="Times New Roman" w:hAnsi="Times New Roman"/>
                  <w:color w:val="0000FF"/>
                  <w:u w:val="single"/>
                </w:rPr>
                <w:t>c</w:t>
              </w:r>
            </w:hyperlink>
          </w:p>
        </w:tc>
      </w:tr>
      <w:tr w:rsidR="0068614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35-36</w:t>
            </w:r>
          </w:p>
        </w:tc>
        <w:tc>
          <w:tcPr>
            <w:tcW w:w="4768" w:type="dxa"/>
            <w:tcMar>
              <w:top w:w="50" w:type="dxa"/>
              <w:left w:w="100" w:type="dxa"/>
            </w:tcMar>
            <w:vAlign w:val="center"/>
          </w:tcPr>
          <w:p w:rsidR="00686145" w:rsidRDefault="00686145" w:rsidP="00E8042D">
            <w:pPr>
              <w:spacing w:after="0"/>
              <w:ind w:left="135"/>
            </w:pPr>
            <w:r w:rsidRPr="008C02FC">
              <w:rPr>
                <w:rFonts w:ascii="Times New Roman" w:hAnsi="Times New Roman"/>
                <w:color w:val="000000"/>
                <w:sz w:val="24"/>
                <w:lang w:val="ru-RU"/>
              </w:rPr>
              <w:t xml:space="preserve">Морфемный и словообразовательный анализ слова. </w:t>
            </w:r>
            <w:proofErr w:type="spellStart"/>
            <w:r>
              <w:rPr>
                <w:rFonts w:ascii="Times New Roman" w:hAnsi="Times New Roman"/>
                <w:color w:val="000000"/>
                <w:sz w:val="24"/>
              </w:rPr>
              <w:t>Практикум</w:t>
            </w:r>
            <w:proofErr w:type="spellEnd"/>
          </w:p>
        </w:tc>
        <w:tc>
          <w:tcPr>
            <w:tcW w:w="1210" w:type="dxa"/>
            <w:tcMar>
              <w:top w:w="50" w:type="dxa"/>
              <w:left w:w="100" w:type="dxa"/>
            </w:tcMar>
            <w:vAlign w:val="center"/>
          </w:tcPr>
          <w:p w:rsidR="00686145" w:rsidRPr="00E8042D" w:rsidRDefault="00686145" w:rsidP="00E8042D">
            <w:pPr>
              <w:spacing w:after="0"/>
              <w:ind w:left="135"/>
              <w:jc w:val="center"/>
              <w:rPr>
                <w:lang w:val="ru-RU"/>
              </w:rPr>
            </w:pPr>
            <w:r>
              <w:rPr>
                <w:rFonts w:ascii="Times New Roman" w:hAnsi="Times New Roman"/>
                <w:color w:val="000000"/>
                <w:sz w:val="24"/>
              </w:rPr>
              <w:t xml:space="preserve"> </w:t>
            </w:r>
            <w:r w:rsidR="00E8042D">
              <w:rPr>
                <w:rFonts w:ascii="Times New Roman" w:hAnsi="Times New Roman"/>
                <w:color w:val="000000"/>
                <w:sz w:val="24"/>
                <w:lang w:val="ru-RU"/>
              </w:rPr>
              <w:t>2</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37</w:t>
            </w:r>
          </w:p>
        </w:tc>
        <w:tc>
          <w:tcPr>
            <w:tcW w:w="4768" w:type="dxa"/>
            <w:tcMar>
              <w:top w:w="50" w:type="dxa"/>
              <w:left w:w="100" w:type="dxa"/>
            </w:tcMar>
            <w:vAlign w:val="center"/>
          </w:tcPr>
          <w:p w:rsidR="00686145" w:rsidRDefault="00686145" w:rsidP="00E8042D">
            <w:pPr>
              <w:spacing w:after="0"/>
              <w:ind w:left="135"/>
            </w:pPr>
            <w:proofErr w:type="spellStart"/>
            <w:r>
              <w:rPr>
                <w:rFonts w:ascii="Times New Roman" w:hAnsi="Times New Roman"/>
                <w:color w:val="000000"/>
                <w:sz w:val="24"/>
              </w:rPr>
              <w:t>Словообразовательные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обзор</w:t>
            </w:r>
            <w:proofErr w:type="spellEnd"/>
            <w:r>
              <w:rPr>
                <w:rFonts w:ascii="Times New Roman" w:hAnsi="Times New Roman"/>
                <w:color w:val="000000"/>
                <w:sz w:val="24"/>
              </w:rPr>
              <w:t>)</w:t>
            </w:r>
          </w:p>
        </w:tc>
        <w:tc>
          <w:tcPr>
            <w:tcW w:w="1210" w:type="dxa"/>
            <w:tcMar>
              <w:top w:w="50" w:type="dxa"/>
              <w:left w:w="100" w:type="dxa"/>
            </w:tcMar>
            <w:vAlign w:val="center"/>
          </w:tcPr>
          <w:p w:rsidR="00686145" w:rsidRDefault="00686145" w:rsidP="00E80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RPr="00E520E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38</w:t>
            </w:r>
          </w:p>
        </w:tc>
        <w:tc>
          <w:tcPr>
            <w:tcW w:w="4768"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 xml:space="preserve">Морфология как раздел лингвистики (повторение, </w:t>
            </w:r>
            <w:proofErr w:type="spellStart"/>
            <w:r w:rsidRPr="008C02FC">
              <w:rPr>
                <w:rFonts w:ascii="Times New Roman" w:hAnsi="Times New Roman"/>
                <w:color w:val="000000"/>
                <w:sz w:val="24"/>
                <w:lang w:val="ru-RU"/>
              </w:rPr>
              <w:t>обощение</w:t>
            </w:r>
            <w:proofErr w:type="spellEnd"/>
            <w:r w:rsidRPr="008C02FC">
              <w:rPr>
                <w:rFonts w:ascii="Times New Roman" w:hAnsi="Times New Roman"/>
                <w:color w:val="000000"/>
                <w:sz w:val="24"/>
                <w:lang w:val="ru-RU"/>
              </w:rPr>
              <w:t>)</w:t>
            </w:r>
          </w:p>
        </w:tc>
        <w:tc>
          <w:tcPr>
            <w:tcW w:w="1210" w:type="dxa"/>
            <w:tcMar>
              <w:top w:w="50" w:type="dxa"/>
              <w:left w:w="100" w:type="dxa"/>
            </w:tcMar>
            <w:vAlign w:val="center"/>
          </w:tcPr>
          <w:p w:rsidR="00686145" w:rsidRDefault="00686145" w:rsidP="00E8042D">
            <w:pPr>
              <w:spacing w:after="0"/>
              <w:ind w:left="135"/>
              <w:jc w:val="center"/>
            </w:pPr>
            <w:r w:rsidRPr="008C0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8C02FC">
                <w:rPr>
                  <w:rFonts w:ascii="Times New Roman" w:hAnsi="Times New Roman"/>
                  <w:color w:val="0000FF"/>
                  <w:u w:val="single"/>
                  <w:lang w:val="ru-RU"/>
                </w:rPr>
                <w:t>://</w:t>
              </w:r>
              <w:r>
                <w:rPr>
                  <w:rFonts w:ascii="Times New Roman" w:hAnsi="Times New Roman"/>
                  <w:color w:val="0000FF"/>
                  <w:u w:val="single"/>
                </w:rPr>
                <w:t>m</w:t>
              </w:r>
              <w:r w:rsidRPr="008C02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C02FC">
                <w:rPr>
                  <w:rFonts w:ascii="Times New Roman" w:hAnsi="Times New Roman"/>
                  <w:color w:val="0000FF"/>
                  <w:u w:val="single"/>
                  <w:lang w:val="ru-RU"/>
                </w:rPr>
                <w:t>856</w:t>
              </w:r>
            </w:hyperlink>
          </w:p>
        </w:tc>
      </w:tr>
      <w:tr w:rsidR="0068614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39-40</w:t>
            </w:r>
          </w:p>
        </w:tc>
        <w:tc>
          <w:tcPr>
            <w:tcW w:w="4768"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Морфология как раздел лингвистики. Практикум</w:t>
            </w:r>
          </w:p>
        </w:tc>
        <w:tc>
          <w:tcPr>
            <w:tcW w:w="1210" w:type="dxa"/>
            <w:tcMar>
              <w:top w:w="50" w:type="dxa"/>
              <w:left w:w="100" w:type="dxa"/>
            </w:tcMar>
            <w:vAlign w:val="center"/>
          </w:tcPr>
          <w:p w:rsidR="00686145" w:rsidRDefault="00686145" w:rsidP="00E8042D">
            <w:pPr>
              <w:spacing w:after="0"/>
              <w:ind w:left="135"/>
              <w:jc w:val="center"/>
            </w:pPr>
            <w:r w:rsidRPr="008C02FC">
              <w:rPr>
                <w:rFonts w:ascii="Times New Roman" w:hAnsi="Times New Roman"/>
                <w:color w:val="000000"/>
                <w:sz w:val="24"/>
                <w:lang w:val="ru-RU"/>
              </w:rPr>
              <w:t xml:space="preserve"> </w:t>
            </w:r>
            <w:r w:rsidR="00E8042D">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RPr="00E520E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41-42</w:t>
            </w:r>
          </w:p>
        </w:tc>
        <w:tc>
          <w:tcPr>
            <w:tcW w:w="4768" w:type="dxa"/>
            <w:tcMar>
              <w:top w:w="50" w:type="dxa"/>
              <w:left w:w="100" w:type="dxa"/>
            </w:tcMar>
            <w:vAlign w:val="center"/>
          </w:tcPr>
          <w:p w:rsidR="00686145" w:rsidRDefault="00686145" w:rsidP="00E8042D">
            <w:pPr>
              <w:spacing w:after="0"/>
              <w:ind w:left="135"/>
            </w:pPr>
            <w:r w:rsidRPr="008C02FC">
              <w:rPr>
                <w:rFonts w:ascii="Times New Roman" w:hAnsi="Times New Roman"/>
                <w:color w:val="000000"/>
                <w:sz w:val="24"/>
                <w:lang w:val="ru-RU"/>
              </w:rPr>
              <w:t xml:space="preserve">Морфологические нормы современного русского литературного языка.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употребления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существительных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прилагательных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имён</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числительных</w:t>
            </w:r>
            <w:proofErr w:type="spellEnd"/>
          </w:p>
        </w:tc>
        <w:tc>
          <w:tcPr>
            <w:tcW w:w="1210" w:type="dxa"/>
            <w:tcMar>
              <w:top w:w="50" w:type="dxa"/>
              <w:left w:w="100" w:type="dxa"/>
            </w:tcMar>
            <w:vAlign w:val="center"/>
          </w:tcPr>
          <w:p w:rsidR="00686145" w:rsidRDefault="00686145" w:rsidP="00E8042D">
            <w:pPr>
              <w:spacing w:after="0"/>
              <w:ind w:left="135"/>
              <w:jc w:val="center"/>
            </w:pPr>
            <w:r>
              <w:rPr>
                <w:rFonts w:ascii="Times New Roman" w:hAnsi="Times New Roman"/>
                <w:color w:val="000000"/>
                <w:sz w:val="24"/>
              </w:rPr>
              <w:lastRenderedPageBreak/>
              <w:t xml:space="preserve"> </w:t>
            </w:r>
            <w:r w:rsidR="00E8042D">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8C02FC">
                <w:rPr>
                  <w:rFonts w:ascii="Times New Roman" w:hAnsi="Times New Roman"/>
                  <w:color w:val="0000FF"/>
                  <w:u w:val="single"/>
                  <w:lang w:val="ru-RU"/>
                </w:rPr>
                <w:t>://</w:t>
              </w:r>
              <w:r>
                <w:rPr>
                  <w:rFonts w:ascii="Times New Roman" w:hAnsi="Times New Roman"/>
                  <w:color w:val="0000FF"/>
                  <w:u w:val="single"/>
                </w:rPr>
                <w:t>m</w:t>
              </w:r>
              <w:r w:rsidRPr="008C02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fbaad</w:t>
              </w:r>
              <w:proofErr w:type="spellEnd"/>
              <w:r w:rsidRPr="008C02FC">
                <w:rPr>
                  <w:rFonts w:ascii="Times New Roman" w:hAnsi="Times New Roman"/>
                  <w:color w:val="0000FF"/>
                  <w:u w:val="single"/>
                  <w:lang w:val="ru-RU"/>
                </w:rPr>
                <w:t>96</w:t>
              </w:r>
              <w:r>
                <w:rPr>
                  <w:rFonts w:ascii="Times New Roman" w:hAnsi="Times New Roman"/>
                  <w:color w:val="0000FF"/>
                  <w:u w:val="single"/>
                </w:rPr>
                <w:t>e</w:t>
              </w:r>
            </w:hyperlink>
          </w:p>
        </w:tc>
      </w:tr>
      <w:tr w:rsidR="0068614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lastRenderedPageBreak/>
              <w:t>43-44</w:t>
            </w:r>
          </w:p>
        </w:tc>
        <w:tc>
          <w:tcPr>
            <w:tcW w:w="4768" w:type="dxa"/>
            <w:tcMar>
              <w:top w:w="50" w:type="dxa"/>
              <w:left w:w="100" w:type="dxa"/>
            </w:tcMar>
            <w:vAlign w:val="center"/>
          </w:tcPr>
          <w:p w:rsidR="00686145" w:rsidRDefault="00686145" w:rsidP="00E8042D">
            <w:pPr>
              <w:spacing w:after="0"/>
              <w:ind w:left="135"/>
            </w:pPr>
            <w:r w:rsidRPr="008C02FC">
              <w:rPr>
                <w:rFonts w:ascii="Times New Roman" w:hAnsi="Times New Roman"/>
                <w:color w:val="000000"/>
                <w:sz w:val="24"/>
                <w:lang w:val="ru-RU"/>
              </w:rPr>
              <w:t xml:space="preserve">Основные нормы употребления имён существительных, имён прилагательных, имён числительных. </w:t>
            </w:r>
            <w:proofErr w:type="spellStart"/>
            <w:r>
              <w:rPr>
                <w:rFonts w:ascii="Times New Roman" w:hAnsi="Times New Roman"/>
                <w:color w:val="000000"/>
                <w:sz w:val="24"/>
              </w:rPr>
              <w:t>Практикум</w:t>
            </w:r>
            <w:proofErr w:type="spellEnd"/>
          </w:p>
        </w:tc>
        <w:tc>
          <w:tcPr>
            <w:tcW w:w="1210" w:type="dxa"/>
            <w:tcMar>
              <w:top w:w="50" w:type="dxa"/>
              <w:left w:w="100" w:type="dxa"/>
            </w:tcMar>
            <w:vAlign w:val="center"/>
          </w:tcPr>
          <w:p w:rsidR="00686145" w:rsidRDefault="00686145" w:rsidP="00E8042D">
            <w:pPr>
              <w:spacing w:after="0"/>
              <w:ind w:left="135"/>
              <w:jc w:val="center"/>
            </w:pPr>
            <w:r>
              <w:rPr>
                <w:rFonts w:ascii="Times New Roman" w:hAnsi="Times New Roman"/>
                <w:color w:val="000000"/>
                <w:sz w:val="24"/>
              </w:rPr>
              <w:t xml:space="preserve"> </w:t>
            </w:r>
            <w:r w:rsidR="00E8042D">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45</w:t>
            </w:r>
          </w:p>
        </w:tc>
        <w:tc>
          <w:tcPr>
            <w:tcW w:w="4768"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Основные нормы употребления местоимений, глаголов</w:t>
            </w:r>
          </w:p>
        </w:tc>
        <w:tc>
          <w:tcPr>
            <w:tcW w:w="1210" w:type="dxa"/>
            <w:tcMar>
              <w:top w:w="50" w:type="dxa"/>
              <w:left w:w="100" w:type="dxa"/>
            </w:tcMar>
            <w:vAlign w:val="center"/>
          </w:tcPr>
          <w:p w:rsidR="00686145" w:rsidRDefault="00686145" w:rsidP="00E8042D">
            <w:pPr>
              <w:spacing w:after="0"/>
              <w:ind w:left="135"/>
              <w:jc w:val="center"/>
            </w:pPr>
            <w:r w:rsidRPr="008C0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46-47</w:t>
            </w:r>
          </w:p>
        </w:tc>
        <w:tc>
          <w:tcPr>
            <w:tcW w:w="4768" w:type="dxa"/>
            <w:tcMar>
              <w:top w:w="50" w:type="dxa"/>
              <w:left w:w="100" w:type="dxa"/>
            </w:tcMar>
            <w:vAlign w:val="center"/>
          </w:tcPr>
          <w:p w:rsidR="00686145" w:rsidRDefault="00686145" w:rsidP="00E8042D">
            <w:pPr>
              <w:spacing w:after="0"/>
              <w:ind w:left="135"/>
            </w:pPr>
            <w:r w:rsidRPr="008C02FC">
              <w:rPr>
                <w:rFonts w:ascii="Times New Roman" w:hAnsi="Times New Roman"/>
                <w:color w:val="000000"/>
                <w:sz w:val="24"/>
                <w:lang w:val="ru-RU"/>
              </w:rPr>
              <w:t xml:space="preserve">Основные нормы употребления местоимений, глаголов. </w:t>
            </w:r>
            <w:proofErr w:type="spellStart"/>
            <w:r>
              <w:rPr>
                <w:rFonts w:ascii="Times New Roman" w:hAnsi="Times New Roman"/>
                <w:color w:val="000000"/>
                <w:sz w:val="24"/>
              </w:rPr>
              <w:t>Практикум</w:t>
            </w:r>
            <w:proofErr w:type="spellEnd"/>
          </w:p>
        </w:tc>
        <w:tc>
          <w:tcPr>
            <w:tcW w:w="1210" w:type="dxa"/>
            <w:tcMar>
              <w:top w:w="50" w:type="dxa"/>
              <w:left w:w="100" w:type="dxa"/>
            </w:tcMar>
            <w:vAlign w:val="center"/>
          </w:tcPr>
          <w:p w:rsidR="00686145" w:rsidRDefault="00E8042D" w:rsidP="00E8042D">
            <w:pPr>
              <w:spacing w:after="0"/>
              <w:ind w:left="135"/>
              <w:jc w:val="center"/>
            </w:pPr>
            <w:r>
              <w:rPr>
                <w:rFonts w:ascii="Times New Roman" w:hAnsi="Times New Roman"/>
                <w:color w:val="000000"/>
                <w:sz w:val="24"/>
                <w:lang w:val="ru-RU"/>
              </w:rPr>
              <w:t>2</w:t>
            </w:r>
            <w:r w:rsidR="00686145">
              <w:rPr>
                <w:rFonts w:ascii="Times New Roman" w:hAnsi="Times New Roman"/>
                <w:color w:val="000000"/>
                <w:sz w:val="24"/>
              </w:rPr>
              <w:t xml:space="preserve">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49</w:t>
            </w:r>
          </w:p>
        </w:tc>
        <w:tc>
          <w:tcPr>
            <w:tcW w:w="4768" w:type="dxa"/>
            <w:tcMar>
              <w:top w:w="50" w:type="dxa"/>
              <w:left w:w="100" w:type="dxa"/>
            </w:tcMar>
            <w:vAlign w:val="center"/>
          </w:tcPr>
          <w:p w:rsidR="00686145" w:rsidRDefault="00686145" w:rsidP="00E8042D">
            <w:pPr>
              <w:spacing w:after="0"/>
              <w:ind w:left="135"/>
            </w:pPr>
            <w:r w:rsidRPr="008C02FC">
              <w:rPr>
                <w:rFonts w:ascii="Times New Roman" w:hAnsi="Times New Roman"/>
                <w:color w:val="000000"/>
                <w:sz w:val="24"/>
                <w:lang w:val="ru-RU"/>
              </w:rPr>
              <w:t xml:space="preserve">Итоговый контроль "Морфология. Морфологические нормы". </w:t>
            </w:r>
            <w:proofErr w:type="spellStart"/>
            <w:r>
              <w:rPr>
                <w:rFonts w:ascii="Times New Roman" w:hAnsi="Times New Roman"/>
                <w:color w:val="000000"/>
                <w:sz w:val="24"/>
              </w:rPr>
              <w:t>Изложение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творческим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заданием</w:t>
            </w:r>
            <w:proofErr w:type="spellEnd"/>
          </w:p>
        </w:tc>
        <w:tc>
          <w:tcPr>
            <w:tcW w:w="1210" w:type="dxa"/>
            <w:tcMar>
              <w:top w:w="50" w:type="dxa"/>
              <w:left w:w="100" w:type="dxa"/>
            </w:tcMar>
            <w:vAlign w:val="center"/>
          </w:tcPr>
          <w:p w:rsidR="00686145" w:rsidRDefault="00686145" w:rsidP="00E80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145" w:rsidRDefault="00686145" w:rsidP="00E804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50</w:t>
            </w:r>
          </w:p>
        </w:tc>
        <w:tc>
          <w:tcPr>
            <w:tcW w:w="4768"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Орфография как раздел лингвистики (повторение, обобщение)</w:t>
            </w:r>
          </w:p>
        </w:tc>
        <w:tc>
          <w:tcPr>
            <w:tcW w:w="1210" w:type="dxa"/>
            <w:tcMar>
              <w:top w:w="50" w:type="dxa"/>
              <w:left w:w="100" w:type="dxa"/>
            </w:tcMar>
            <w:vAlign w:val="center"/>
          </w:tcPr>
          <w:p w:rsidR="00686145" w:rsidRDefault="00686145" w:rsidP="00E8042D">
            <w:pPr>
              <w:spacing w:after="0"/>
              <w:ind w:left="135"/>
              <w:jc w:val="center"/>
            </w:pPr>
            <w:r w:rsidRPr="008C0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RPr="00E520E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51-53</w:t>
            </w:r>
          </w:p>
        </w:tc>
        <w:tc>
          <w:tcPr>
            <w:tcW w:w="4768"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Правописание гласных и согласных в корне</w:t>
            </w:r>
          </w:p>
        </w:tc>
        <w:tc>
          <w:tcPr>
            <w:tcW w:w="1210" w:type="dxa"/>
            <w:tcMar>
              <w:top w:w="50" w:type="dxa"/>
              <w:left w:w="100" w:type="dxa"/>
            </w:tcMar>
            <w:vAlign w:val="center"/>
          </w:tcPr>
          <w:p w:rsidR="00686145" w:rsidRDefault="00686145" w:rsidP="00E8042D">
            <w:pPr>
              <w:spacing w:after="0"/>
              <w:ind w:left="135"/>
              <w:jc w:val="center"/>
            </w:pPr>
            <w:r w:rsidRPr="008C02FC">
              <w:rPr>
                <w:rFonts w:ascii="Times New Roman" w:hAnsi="Times New Roman"/>
                <w:color w:val="000000"/>
                <w:sz w:val="24"/>
                <w:lang w:val="ru-RU"/>
              </w:rPr>
              <w:t xml:space="preserve"> </w:t>
            </w:r>
            <w:r w:rsidR="00E8042D">
              <w:rPr>
                <w:rFonts w:ascii="Times New Roman" w:hAnsi="Times New Roman"/>
                <w:color w:val="000000"/>
                <w:sz w:val="24"/>
                <w:lang w:val="ru-RU"/>
              </w:rPr>
              <w:t>3</w:t>
            </w:r>
            <w:r>
              <w:rPr>
                <w:rFonts w:ascii="Times New Roman" w:hAnsi="Times New Roman"/>
                <w:color w:val="000000"/>
                <w:sz w:val="24"/>
              </w:rPr>
              <w:t xml:space="preserve">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8C02FC">
                <w:rPr>
                  <w:rFonts w:ascii="Times New Roman" w:hAnsi="Times New Roman"/>
                  <w:color w:val="0000FF"/>
                  <w:u w:val="single"/>
                  <w:lang w:val="ru-RU"/>
                </w:rPr>
                <w:t>://</w:t>
              </w:r>
              <w:r>
                <w:rPr>
                  <w:rFonts w:ascii="Times New Roman" w:hAnsi="Times New Roman"/>
                  <w:color w:val="0000FF"/>
                  <w:u w:val="single"/>
                </w:rPr>
                <w:t>m</w:t>
              </w:r>
              <w:r w:rsidRPr="008C02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C02FC">
                <w:rPr>
                  <w:rFonts w:ascii="Times New Roman" w:hAnsi="Times New Roman"/>
                  <w:color w:val="0000FF"/>
                  <w:u w:val="single"/>
                  <w:lang w:val="ru-RU"/>
                </w:rPr>
                <w:t>35</w:t>
              </w:r>
              <w:r>
                <w:rPr>
                  <w:rFonts w:ascii="Times New Roman" w:hAnsi="Times New Roman"/>
                  <w:color w:val="0000FF"/>
                  <w:u w:val="single"/>
                </w:rPr>
                <w:t>a</w:t>
              </w:r>
            </w:hyperlink>
          </w:p>
        </w:tc>
      </w:tr>
      <w:tr w:rsidR="0068614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54-55</w:t>
            </w:r>
          </w:p>
        </w:tc>
        <w:tc>
          <w:tcPr>
            <w:tcW w:w="4768" w:type="dxa"/>
            <w:tcMar>
              <w:top w:w="50" w:type="dxa"/>
              <w:left w:w="100" w:type="dxa"/>
            </w:tcMar>
            <w:vAlign w:val="center"/>
          </w:tcPr>
          <w:p w:rsidR="00686145" w:rsidRDefault="00686145" w:rsidP="00E8042D">
            <w:pPr>
              <w:spacing w:after="0"/>
              <w:ind w:left="135"/>
            </w:pPr>
            <w:r w:rsidRPr="008C02FC">
              <w:rPr>
                <w:rFonts w:ascii="Times New Roman" w:hAnsi="Times New Roman"/>
                <w:color w:val="000000"/>
                <w:sz w:val="24"/>
                <w:lang w:val="ru-RU"/>
              </w:rPr>
              <w:t xml:space="preserve">Правописание гласных и согласных в корне. </w:t>
            </w:r>
            <w:proofErr w:type="spellStart"/>
            <w:r>
              <w:rPr>
                <w:rFonts w:ascii="Times New Roman" w:hAnsi="Times New Roman"/>
                <w:color w:val="000000"/>
                <w:sz w:val="24"/>
              </w:rPr>
              <w:t>Практикум</w:t>
            </w:r>
            <w:proofErr w:type="spellEnd"/>
          </w:p>
        </w:tc>
        <w:tc>
          <w:tcPr>
            <w:tcW w:w="1210" w:type="dxa"/>
            <w:tcMar>
              <w:top w:w="50" w:type="dxa"/>
              <w:left w:w="100" w:type="dxa"/>
            </w:tcMar>
            <w:vAlign w:val="center"/>
          </w:tcPr>
          <w:p w:rsidR="00686145" w:rsidRDefault="00E8042D" w:rsidP="00E8042D">
            <w:pPr>
              <w:spacing w:after="0"/>
              <w:ind w:left="135"/>
              <w:jc w:val="center"/>
            </w:pPr>
            <w:r>
              <w:rPr>
                <w:rFonts w:ascii="Times New Roman" w:hAnsi="Times New Roman"/>
                <w:color w:val="000000"/>
                <w:sz w:val="24"/>
                <w:lang w:val="ru-RU"/>
              </w:rPr>
              <w:t>2</w:t>
            </w:r>
            <w:r w:rsidR="00686145">
              <w:rPr>
                <w:rFonts w:ascii="Times New Roman" w:hAnsi="Times New Roman"/>
                <w:color w:val="000000"/>
                <w:sz w:val="24"/>
              </w:rPr>
              <w:t xml:space="preserve">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56</w:t>
            </w:r>
          </w:p>
        </w:tc>
        <w:tc>
          <w:tcPr>
            <w:tcW w:w="4768" w:type="dxa"/>
            <w:tcMar>
              <w:top w:w="50" w:type="dxa"/>
              <w:left w:w="100" w:type="dxa"/>
            </w:tcMar>
            <w:vAlign w:val="center"/>
          </w:tcPr>
          <w:p w:rsidR="00686145" w:rsidRDefault="00686145" w:rsidP="00E8042D">
            <w:pPr>
              <w:spacing w:after="0"/>
              <w:ind w:left="135"/>
            </w:pPr>
            <w:r w:rsidRPr="008C02FC">
              <w:rPr>
                <w:rFonts w:ascii="Times New Roman" w:hAnsi="Times New Roman"/>
                <w:color w:val="000000"/>
                <w:sz w:val="24"/>
                <w:lang w:val="ru-RU"/>
              </w:rPr>
              <w:t xml:space="preserve">Правила правописания слов </w:t>
            </w:r>
            <w:proofErr w:type="gramStart"/>
            <w:r w:rsidRPr="008C02FC">
              <w:rPr>
                <w:rFonts w:ascii="Times New Roman" w:hAnsi="Times New Roman"/>
                <w:color w:val="000000"/>
                <w:sz w:val="24"/>
                <w:lang w:val="ru-RU"/>
              </w:rPr>
              <w:t>с</w:t>
            </w:r>
            <w:proofErr w:type="gramEnd"/>
            <w:r w:rsidRPr="008C02FC">
              <w:rPr>
                <w:rFonts w:ascii="Times New Roman" w:hAnsi="Times New Roman"/>
                <w:color w:val="000000"/>
                <w:sz w:val="24"/>
                <w:lang w:val="ru-RU"/>
              </w:rPr>
              <w:t xml:space="preserve"> разделительных </w:t>
            </w:r>
            <w:proofErr w:type="spellStart"/>
            <w:r w:rsidRPr="008C02FC">
              <w:rPr>
                <w:rFonts w:ascii="Times New Roman" w:hAnsi="Times New Roman"/>
                <w:color w:val="000000"/>
                <w:sz w:val="24"/>
                <w:lang w:val="ru-RU"/>
              </w:rPr>
              <w:t>ъ</w:t>
            </w:r>
            <w:proofErr w:type="spellEnd"/>
            <w:r w:rsidRPr="008C02FC">
              <w:rPr>
                <w:rFonts w:ascii="Times New Roman" w:hAnsi="Times New Roman"/>
                <w:color w:val="000000"/>
                <w:sz w:val="24"/>
                <w:lang w:val="ru-RU"/>
              </w:rPr>
              <w:t xml:space="preserve"> и </w:t>
            </w:r>
            <w:proofErr w:type="spellStart"/>
            <w:r w:rsidRPr="008C02FC">
              <w:rPr>
                <w:rFonts w:ascii="Times New Roman" w:hAnsi="Times New Roman"/>
                <w:color w:val="000000"/>
                <w:sz w:val="24"/>
                <w:lang w:val="ru-RU"/>
              </w:rPr>
              <w:t>ь</w:t>
            </w:r>
            <w:proofErr w:type="spellEnd"/>
            <w:r w:rsidRPr="008C02FC">
              <w:rPr>
                <w:rFonts w:ascii="Times New Roman" w:hAnsi="Times New Roman"/>
                <w:color w:val="000000"/>
                <w:sz w:val="24"/>
                <w:lang w:val="ru-RU"/>
              </w:rPr>
              <w:t xml:space="preserve">. Правописание приставок. </w:t>
            </w:r>
            <w:proofErr w:type="spellStart"/>
            <w:r>
              <w:rPr>
                <w:rFonts w:ascii="Times New Roman" w:hAnsi="Times New Roman"/>
                <w:color w:val="000000"/>
                <w:sz w:val="24"/>
              </w:rPr>
              <w:t>Буквы</w:t>
            </w:r>
            <w:proofErr w:type="spellEnd"/>
            <w:r>
              <w:rPr>
                <w:rFonts w:ascii="Times New Roman" w:hAnsi="Times New Roman"/>
                <w:color w:val="000000"/>
                <w:sz w:val="24"/>
              </w:rPr>
              <w:t xml:space="preserve"> ы — и </w:t>
            </w:r>
            <w:proofErr w:type="spellStart"/>
            <w:r>
              <w:rPr>
                <w:rFonts w:ascii="Times New Roman" w:hAnsi="Times New Roman"/>
                <w:color w:val="000000"/>
                <w:sz w:val="24"/>
              </w:rPr>
              <w:t>после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приставок</w:t>
            </w:r>
            <w:proofErr w:type="spellEnd"/>
          </w:p>
        </w:tc>
        <w:tc>
          <w:tcPr>
            <w:tcW w:w="1210" w:type="dxa"/>
            <w:tcMar>
              <w:top w:w="50" w:type="dxa"/>
              <w:left w:w="100" w:type="dxa"/>
            </w:tcMar>
            <w:vAlign w:val="center"/>
          </w:tcPr>
          <w:p w:rsidR="00686145" w:rsidRDefault="00686145" w:rsidP="00E80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57-58</w:t>
            </w:r>
          </w:p>
        </w:tc>
        <w:tc>
          <w:tcPr>
            <w:tcW w:w="4768" w:type="dxa"/>
            <w:tcMar>
              <w:top w:w="50" w:type="dxa"/>
              <w:left w:w="100" w:type="dxa"/>
            </w:tcMar>
            <w:vAlign w:val="center"/>
          </w:tcPr>
          <w:p w:rsidR="00686145" w:rsidRDefault="00686145" w:rsidP="00E8042D">
            <w:pPr>
              <w:spacing w:after="0"/>
              <w:ind w:left="135"/>
            </w:pPr>
            <w:r w:rsidRPr="008C02FC">
              <w:rPr>
                <w:rFonts w:ascii="Times New Roman" w:hAnsi="Times New Roman"/>
                <w:color w:val="000000"/>
                <w:sz w:val="24"/>
                <w:lang w:val="ru-RU"/>
              </w:rPr>
              <w:t xml:space="preserve">Употребление </w:t>
            </w:r>
            <w:proofErr w:type="gramStart"/>
            <w:r w:rsidRPr="008C02FC">
              <w:rPr>
                <w:rFonts w:ascii="Times New Roman" w:hAnsi="Times New Roman"/>
                <w:color w:val="000000"/>
                <w:sz w:val="24"/>
                <w:lang w:val="ru-RU"/>
              </w:rPr>
              <w:t>разделительных</w:t>
            </w:r>
            <w:proofErr w:type="gramEnd"/>
            <w:r w:rsidRPr="008C02FC">
              <w:rPr>
                <w:rFonts w:ascii="Times New Roman" w:hAnsi="Times New Roman"/>
                <w:color w:val="000000"/>
                <w:sz w:val="24"/>
                <w:lang w:val="ru-RU"/>
              </w:rPr>
              <w:t xml:space="preserve"> </w:t>
            </w:r>
            <w:proofErr w:type="spellStart"/>
            <w:r w:rsidRPr="008C02FC">
              <w:rPr>
                <w:rFonts w:ascii="Times New Roman" w:hAnsi="Times New Roman"/>
                <w:color w:val="000000"/>
                <w:sz w:val="24"/>
                <w:lang w:val="ru-RU"/>
              </w:rPr>
              <w:t>ъ</w:t>
            </w:r>
            <w:proofErr w:type="spellEnd"/>
            <w:r w:rsidRPr="008C02FC">
              <w:rPr>
                <w:rFonts w:ascii="Times New Roman" w:hAnsi="Times New Roman"/>
                <w:color w:val="000000"/>
                <w:sz w:val="24"/>
                <w:lang w:val="ru-RU"/>
              </w:rPr>
              <w:t xml:space="preserve"> и </w:t>
            </w:r>
            <w:proofErr w:type="spellStart"/>
            <w:r w:rsidRPr="008C02FC">
              <w:rPr>
                <w:rFonts w:ascii="Times New Roman" w:hAnsi="Times New Roman"/>
                <w:color w:val="000000"/>
                <w:sz w:val="24"/>
                <w:lang w:val="ru-RU"/>
              </w:rPr>
              <w:t>ь</w:t>
            </w:r>
            <w:proofErr w:type="spellEnd"/>
            <w:r w:rsidRPr="008C02FC">
              <w:rPr>
                <w:rFonts w:ascii="Times New Roman" w:hAnsi="Times New Roman"/>
                <w:color w:val="000000"/>
                <w:sz w:val="24"/>
                <w:lang w:val="ru-RU"/>
              </w:rPr>
              <w:t xml:space="preserve">. Правописание приставок. Буквы </w:t>
            </w:r>
            <w:proofErr w:type="spellStart"/>
            <w:r w:rsidRPr="008C02FC">
              <w:rPr>
                <w:rFonts w:ascii="Times New Roman" w:hAnsi="Times New Roman"/>
                <w:color w:val="000000"/>
                <w:sz w:val="24"/>
                <w:lang w:val="ru-RU"/>
              </w:rPr>
              <w:t>ы</w:t>
            </w:r>
            <w:proofErr w:type="spellEnd"/>
            <w:r w:rsidRPr="008C02FC">
              <w:rPr>
                <w:rFonts w:ascii="Times New Roman" w:hAnsi="Times New Roman"/>
                <w:color w:val="000000"/>
                <w:sz w:val="24"/>
                <w:lang w:val="ru-RU"/>
              </w:rPr>
              <w:t xml:space="preserve"> — и после приставок. </w:t>
            </w:r>
            <w:proofErr w:type="spellStart"/>
            <w:r>
              <w:rPr>
                <w:rFonts w:ascii="Times New Roman" w:hAnsi="Times New Roman"/>
                <w:color w:val="000000"/>
                <w:sz w:val="24"/>
              </w:rPr>
              <w:t>Практикум</w:t>
            </w:r>
            <w:proofErr w:type="spellEnd"/>
          </w:p>
        </w:tc>
        <w:tc>
          <w:tcPr>
            <w:tcW w:w="1210" w:type="dxa"/>
            <w:tcMar>
              <w:top w:w="50" w:type="dxa"/>
              <w:left w:w="100" w:type="dxa"/>
            </w:tcMar>
            <w:vAlign w:val="center"/>
          </w:tcPr>
          <w:p w:rsidR="00686145" w:rsidRDefault="00686145" w:rsidP="00E8042D">
            <w:pPr>
              <w:spacing w:after="0"/>
              <w:ind w:left="135"/>
              <w:jc w:val="center"/>
            </w:pPr>
            <w:r>
              <w:rPr>
                <w:rFonts w:ascii="Times New Roman" w:hAnsi="Times New Roman"/>
                <w:color w:val="000000"/>
                <w:sz w:val="24"/>
              </w:rPr>
              <w:t xml:space="preserve"> </w:t>
            </w:r>
            <w:r w:rsidR="00E8042D">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RPr="00E520E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59</w:t>
            </w:r>
          </w:p>
        </w:tc>
        <w:tc>
          <w:tcPr>
            <w:tcW w:w="4768" w:type="dxa"/>
            <w:tcMar>
              <w:top w:w="50" w:type="dxa"/>
              <w:left w:w="100" w:type="dxa"/>
            </w:tcMar>
            <w:vAlign w:val="center"/>
          </w:tcPr>
          <w:p w:rsidR="00686145" w:rsidRDefault="00686145" w:rsidP="00E8042D">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p>
        </w:tc>
        <w:tc>
          <w:tcPr>
            <w:tcW w:w="1210" w:type="dxa"/>
            <w:tcMar>
              <w:top w:w="50" w:type="dxa"/>
              <w:left w:w="100" w:type="dxa"/>
            </w:tcMar>
            <w:vAlign w:val="center"/>
          </w:tcPr>
          <w:p w:rsidR="00686145" w:rsidRDefault="00686145" w:rsidP="00E80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8C02FC">
                <w:rPr>
                  <w:rFonts w:ascii="Times New Roman" w:hAnsi="Times New Roman"/>
                  <w:color w:val="0000FF"/>
                  <w:u w:val="single"/>
                  <w:lang w:val="ru-RU"/>
                </w:rPr>
                <w:t>://</w:t>
              </w:r>
              <w:r>
                <w:rPr>
                  <w:rFonts w:ascii="Times New Roman" w:hAnsi="Times New Roman"/>
                  <w:color w:val="0000FF"/>
                  <w:u w:val="single"/>
                </w:rPr>
                <w:t>m</w:t>
              </w:r>
              <w:r w:rsidRPr="008C02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C02FC">
                <w:rPr>
                  <w:rFonts w:ascii="Times New Roman" w:hAnsi="Times New Roman"/>
                  <w:color w:val="0000FF"/>
                  <w:u w:val="single"/>
                  <w:lang w:val="ru-RU"/>
                </w:rPr>
                <w:t>53</w:t>
              </w:r>
              <w:r>
                <w:rPr>
                  <w:rFonts w:ascii="Times New Roman" w:hAnsi="Times New Roman"/>
                  <w:color w:val="0000FF"/>
                  <w:u w:val="single"/>
                </w:rPr>
                <w:t>a</w:t>
              </w:r>
            </w:hyperlink>
          </w:p>
        </w:tc>
      </w:tr>
      <w:tr w:rsidR="0068614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60-61</w:t>
            </w:r>
          </w:p>
        </w:tc>
        <w:tc>
          <w:tcPr>
            <w:tcW w:w="4768" w:type="dxa"/>
            <w:tcMar>
              <w:top w:w="50" w:type="dxa"/>
              <w:left w:w="100" w:type="dxa"/>
            </w:tcMar>
            <w:vAlign w:val="center"/>
          </w:tcPr>
          <w:p w:rsidR="00686145" w:rsidRDefault="00686145" w:rsidP="00E8042D">
            <w:pPr>
              <w:spacing w:after="0"/>
              <w:ind w:left="135"/>
            </w:pPr>
            <w:proofErr w:type="spellStart"/>
            <w:r>
              <w:rPr>
                <w:rFonts w:ascii="Times New Roman" w:hAnsi="Times New Roman"/>
                <w:color w:val="000000"/>
                <w:sz w:val="24"/>
              </w:rPr>
              <w:t>Правописание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суффиксов</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210" w:type="dxa"/>
            <w:tcMar>
              <w:top w:w="50" w:type="dxa"/>
              <w:left w:w="100" w:type="dxa"/>
            </w:tcMar>
            <w:vAlign w:val="center"/>
          </w:tcPr>
          <w:p w:rsidR="00686145" w:rsidRDefault="00E8042D" w:rsidP="00E8042D">
            <w:pPr>
              <w:spacing w:after="0"/>
              <w:ind w:left="135"/>
              <w:jc w:val="center"/>
            </w:pPr>
            <w:r>
              <w:rPr>
                <w:rFonts w:ascii="Times New Roman" w:hAnsi="Times New Roman"/>
                <w:color w:val="000000"/>
                <w:sz w:val="24"/>
                <w:lang w:val="ru-RU"/>
              </w:rPr>
              <w:t>2</w:t>
            </w:r>
            <w:r w:rsidR="00686145">
              <w:rPr>
                <w:rFonts w:ascii="Times New Roman" w:hAnsi="Times New Roman"/>
                <w:color w:val="000000"/>
                <w:sz w:val="24"/>
              </w:rPr>
              <w:t xml:space="preserve">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RPr="00E520E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lastRenderedPageBreak/>
              <w:t>62-64</w:t>
            </w:r>
          </w:p>
        </w:tc>
        <w:tc>
          <w:tcPr>
            <w:tcW w:w="4768"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 xml:space="preserve">Правописание </w:t>
            </w:r>
            <w:proofErr w:type="spellStart"/>
            <w:r w:rsidRPr="008C02FC">
              <w:rPr>
                <w:rFonts w:ascii="Times New Roman" w:hAnsi="Times New Roman"/>
                <w:color w:val="000000"/>
                <w:sz w:val="24"/>
                <w:lang w:val="ru-RU"/>
              </w:rPr>
              <w:t>н</w:t>
            </w:r>
            <w:proofErr w:type="spellEnd"/>
            <w:r w:rsidRPr="008C02FC">
              <w:rPr>
                <w:rFonts w:ascii="Times New Roman" w:hAnsi="Times New Roman"/>
                <w:color w:val="000000"/>
                <w:sz w:val="24"/>
                <w:lang w:val="ru-RU"/>
              </w:rPr>
              <w:t xml:space="preserve"> и </w:t>
            </w:r>
            <w:proofErr w:type="spellStart"/>
            <w:r w:rsidRPr="008C02FC">
              <w:rPr>
                <w:rFonts w:ascii="Times New Roman" w:hAnsi="Times New Roman"/>
                <w:color w:val="000000"/>
                <w:sz w:val="24"/>
                <w:lang w:val="ru-RU"/>
              </w:rPr>
              <w:t>нн</w:t>
            </w:r>
            <w:proofErr w:type="spellEnd"/>
            <w:r w:rsidRPr="008C02FC">
              <w:rPr>
                <w:rFonts w:ascii="Times New Roman" w:hAnsi="Times New Roman"/>
                <w:color w:val="000000"/>
                <w:sz w:val="24"/>
                <w:lang w:val="ru-RU"/>
              </w:rPr>
              <w:t xml:space="preserve"> в именах существительных, в именах прилагательных, глаголах, причастиях, наречиях</w:t>
            </w:r>
          </w:p>
        </w:tc>
        <w:tc>
          <w:tcPr>
            <w:tcW w:w="1210" w:type="dxa"/>
            <w:tcMar>
              <w:top w:w="50" w:type="dxa"/>
              <w:left w:w="100" w:type="dxa"/>
            </w:tcMar>
            <w:vAlign w:val="center"/>
          </w:tcPr>
          <w:p w:rsidR="00686145" w:rsidRDefault="00E8042D" w:rsidP="00E8042D">
            <w:pPr>
              <w:spacing w:after="0"/>
              <w:ind w:left="135"/>
              <w:jc w:val="center"/>
            </w:pPr>
            <w:r>
              <w:rPr>
                <w:rFonts w:ascii="Times New Roman" w:hAnsi="Times New Roman"/>
                <w:color w:val="000000"/>
                <w:sz w:val="24"/>
                <w:lang w:val="ru-RU"/>
              </w:rPr>
              <w:t>3</w:t>
            </w:r>
            <w:r w:rsidR="00686145">
              <w:rPr>
                <w:rFonts w:ascii="Times New Roman" w:hAnsi="Times New Roman"/>
                <w:color w:val="000000"/>
                <w:sz w:val="24"/>
              </w:rPr>
              <w:t xml:space="preserve">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8C02FC">
                <w:rPr>
                  <w:rFonts w:ascii="Times New Roman" w:hAnsi="Times New Roman"/>
                  <w:color w:val="0000FF"/>
                  <w:u w:val="single"/>
                  <w:lang w:val="ru-RU"/>
                </w:rPr>
                <w:t>://</w:t>
              </w:r>
              <w:r>
                <w:rPr>
                  <w:rFonts w:ascii="Times New Roman" w:hAnsi="Times New Roman"/>
                  <w:color w:val="0000FF"/>
                  <w:u w:val="single"/>
                </w:rPr>
                <w:t>m</w:t>
              </w:r>
              <w:r w:rsidRPr="008C02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C02FC">
                <w:rPr>
                  <w:rFonts w:ascii="Times New Roman" w:hAnsi="Times New Roman"/>
                  <w:color w:val="0000FF"/>
                  <w:u w:val="single"/>
                  <w:lang w:val="ru-RU"/>
                </w:rPr>
                <w:t>65</w:t>
              </w:r>
              <w:r>
                <w:rPr>
                  <w:rFonts w:ascii="Times New Roman" w:hAnsi="Times New Roman"/>
                  <w:color w:val="0000FF"/>
                  <w:u w:val="single"/>
                </w:rPr>
                <w:t>c</w:t>
              </w:r>
            </w:hyperlink>
          </w:p>
        </w:tc>
      </w:tr>
      <w:tr w:rsidR="0068614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64</w:t>
            </w:r>
          </w:p>
        </w:tc>
        <w:tc>
          <w:tcPr>
            <w:tcW w:w="4768" w:type="dxa"/>
            <w:tcMar>
              <w:top w:w="50" w:type="dxa"/>
              <w:left w:w="100" w:type="dxa"/>
            </w:tcMar>
            <w:vAlign w:val="center"/>
          </w:tcPr>
          <w:p w:rsidR="00686145" w:rsidRDefault="00686145" w:rsidP="00E8042D">
            <w:pPr>
              <w:spacing w:after="0"/>
              <w:ind w:left="135"/>
            </w:pPr>
            <w:r w:rsidRPr="008C02FC">
              <w:rPr>
                <w:rFonts w:ascii="Times New Roman" w:hAnsi="Times New Roman"/>
                <w:color w:val="000000"/>
                <w:sz w:val="24"/>
                <w:lang w:val="ru-RU"/>
              </w:rPr>
              <w:t xml:space="preserve">Правописание </w:t>
            </w:r>
            <w:proofErr w:type="spellStart"/>
            <w:r w:rsidRPr="008C02FC">
              <w:rPr>
                <w:rFonts w:ascii="Times New Roman" w:hAnsi="Times New Roman"/>
                <w:color w:val="000000"/>
                <w:sz w:val="24"/>
                <w:lang w:val="ru-RU"/>
              </w:rPr>
              <w:t>н</w:t>
            </w:r>
            <w:proofErr w:type="spellEnd"/>
            <w:r w:rsidRPr="008C02FC">
              <w:rPr>
                <w:rFonts w:ascii="Times New Roman" w:hAnsi="Times New Roman"/>
                <w:color w:val="000000"/>
                <w:sz w:val="24"/>
                <w:lang w:val="ru-RU"/>
              </w:rPr>
              <w:t xml:space="preserve"> и </w:t>
            </w:r>
            <w:proofErr w:type="spellStart"/>
            <w:r w:rsidRPr="008C02FC">
              <w:rPr>
                <w:rFonts w:ascii="Times New Roman" w:hAnsi="Times New Roman"/>
                <w:color w:val="000000"/>
                <w:sz w:val="24"/>
                <w:lang w:val="ru-RU"/>
              </w:rPr>
              <w:t>нн</w:t>
            </w:r>
            <w:proofErr w:type="spellEnd"/>
            <w:r w:rsidRPr="008C02FC">
              <w:rPr>
                <w:rFonts w:ascii="Times New Roman" w:hAnsi="Times New Roman"/>
                <w:color w:val="000000"/>
                <w:sz w:val="24"/>
                <w:lang w:val="ru-RU"/>
              </w:rPr>
              <w:t xml:space="preserve"> в словах различных частей речи. </w:t>
            </w:r>
            <w:proofErr w:type="spellStart"/>
            <w:r>
              <w:rPr>
                <w:rFonts w:ascii="Times New Roman" w:hAnsi="Times New Roman"/>
                <w:color w:val="000000"/>
                <w:sz w:val="24"/>
              </w:rPr>
              <w:t>Практикум</w:t>
            </w:r>
            <w:proofErr w:type="spellEnd"/>
          </w:p>
        </w:tc>
        <w:tc>
          <w:tcPr>
            <w:tcW w:w="1210" w:type="dxa"/>
            <w:tcMar>
              <w:top w:w="50" w:type="dxa"/>
              <w:left w:w="100" w:type="dxa"/>
            </w:tcMar>
            <w:vAlign w:val="center"/>
          </w:tcPr>
          <w:p w:rsidR="00686145" w:rsidRDefault="00686145" w:rsidP="00E80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RPr="00E520E5" w:rsidTr="003A018C">
        <w:trPr>
          <w:trHeight w:val="144"/>
          <w:tblCellSpacing w:w="20" w:type="nil"/>
        </w:trPr>
        <w:tc>
          <w:tcPr>
            <w:tcW w:w="890" w:type="dxa"/>
            <w:tcMar>
              <w:top w:w="50" w:type="dxa"/>
              <w:left w:w="100" w:type="dxa"/>
            </w:tcMar>
            <w:vAlign w:val="center"/>
          </w:tcPr>
          <w:p w:rsidR="00686145" w:rsidRPr="00E8042D" w:rsidRDefault="00E8042D" w:rsidP="00E8042D">
            <w:pPr>
              <w:spacing w:after="0"/>
              <w:rPr>
                <w:lang w:val="ru-RU"/>
              </w:rPr>
            </w:pPr>
            <w:r>
              <w:rPr>
                <w:rFonts w:ascii="Times New Roman" w:hAnsi="Times New Roman"/>
                <w:color w:val="000000"/>
                <w:sz w:val="24"/>
                <w:lang w:val="ru-RU"/>
              </w:rPr>
              <w:t>66-69</w:t>
            </w:r>
          </w:p>
        </w:tc>
        <w:tc>
          <w:tcPr>
            <w:tcW w:w="4768"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 xml:space="preserve">Правописание слов с не и ни (в отрицательных и неопределенных местоимениях, наречиях при двойном отрицании, в восклицательных предложениях с </w:t>
            </w:r>
            <w:proofErr w:type="gramStart"/>
            <w:r w:rsidRPr="008C02FC">
              <w:rPr>
                <w:rFonts w:ascii="Times New Roman" w:hAnsi="Times New Roman"/>
                <w:color w:val="000000"/>
                <w:sz w:val="24"/>
                <w:lang w:val="ru-RU"/>
              </w:rPr>
              <w:t>придаточными</w:t>
            </w:r>
            <w:proofErr w:type="gramEnd"/>
            <w:r w:rsidRPr="008C02FC">
              <w:rPr>
                <w:rFonts w:ascii="Times New Roman" w:hAnsi="Times New Roman"/>
                <w:color w:val="000000"/>
                <w:sz w:val="24"/>
                <w:lang w:val="ru-RU"/>
              </w:rPr>
              <w:t xml:space="preserve"> уступительными)</w:t>
            </w:r>
          </w:p>
        </w:tc>
        <w:tc>
          <w:tcPr>
            <w:tcW w:w="1210" w:type="dxa"/>
            <w:tcMar>
              <w:top w:w="50" w:type="dxa"/>
              <w:left w:w="100" w:type="dxa"/>
            </w:tcMar>
            <w:vAlign w:val="center"/>
          </w:tcPr>
          <w:p w:rsidR="00686145" w:rsidRDefault="00E8042D" w:rsidP="00E8042D">
            <w:pPr>
              <w:spacing w:after="0"/>
              <w:ind w:left="135"/>
              <w:jc w:val="center"/>
            </w:pPr>
            <w:r>
              <w:rPr>
                <w:rFonts w:ascii="Times New Roman" w:hAnsi="Times New Roman"/>
                <w:color w:val="000000"/>
                <w:sz w:val="24"/>
                <w:lang w:val="ru-RU"/>
              </w:rPr>
              <w:t>2</w:t>
            </w:r>
            <w:r w:rsidR="00686145">
              <w:rPr>
                <w:rFonts w:ascii="Times New Roman" w:hAnsi="Times New Roman"/>
                <w:color w:val="000000"/>
                <w:sz w:val="24"/>
              </w:rPr>
              <w:t xml:space="preserve">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8C02FC">
                <w:rPr>
                  <w:rFonts w:ascii="Times New Roman" w:hAnsi="Times New Roman"/>
                  <w:color w:val="0000FF"/>
                  <w:u w:val="single"/>
                  <w:lang w:val="ru-RU"/>
                </w:rPr>
                <w:t>://</w:t>
              </w:r>
              <w:r>
                <w:rPr>
                  <w:rFonts w:ascii="Times New Roman" w:hAnsi="Times New Roman"/>
                  <w:color w:val="0000FF"/>
                  <w:u w:val="single"/>
                </w:rPr>
                <w:t>m</w:t>
              </w:r>
              <w:r w:rsidRPr="008C02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C02FC">
                <w:rPr>
                  <w:rFonts w:ascii="Times New Roman" w:hAnsi="Times New Roman"/>
                  <w:color w:val="0000FF"/>
                  <w:u w:val="single"/>
                  <w:lang w:val="ru-RU"/>
                </w:rPr>
                <w:t>88</w:t>
              </w:r>
              <w:r>
                <w:rPr>
                  <w:rFonts w:ascii="Times New Roman" w:hAnsi="Times New Roman"/>
                  <w:color w:val="0000FF"/>
                  <w:u w:val="single"/>
                </w:rPr>
                <w:t>c</w:t>
              </w:r>
            </w:hyperlink>
          </w:p>
        </w:tc>
      </w:tr>
      <w:tr w:rsidR="00686145" w:rsidRPr="00E520E5" w:rsidTr="003A018C">
        <w:trPr>
          <w:trHeight w:val="144"/>
          <w:tblCellSpacing w:w="20" w:type="nil"/>
        </w:trPr>
        <w:tc>
          <w:tcPr>
            <w:tcW w:w="890" w:type="dxa"/>
            <w:tcMar>
              <w:top w:w="50" w:type="dxa"/>
              <w:left w:w="100" w:type="dxa"/>
            </w:tcMar>
            <w:vAlign w:val="center"/>
          </w:tcPr>
          <w:p w:rsidR="00686145" w:rsidRPr="003A018C" w:rsidRDefault="003A018C" w:rsidP="00E8042D">
            <w:pPr>
              <w:spacing w:after="0"/>
              <w:rPr>
                <w:lang w:val="ru-RU"/>
              </w:rPr>
            </w:pPr>
            <w:r>
              <w:rPr>
                <w:rFonts w:ascii="Times New Roman" w:hAnsi="Times New Roman"/>
                <w:color w:val="000000"/>
                <w:sz w:val="24"/>
                <w:lang w:val="ru-RU"/>
              </w:rPr>
              <w:t>70</w:t>
            </w:r>
          </w:p>
        </w:tc>
        <w:tc>
          <w:tcPr>
            <w:tcW w:w="4768"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1210" w:type="dxa"/>
            <w:tcMar>
              <w:top w:w="50" w:type="dxa"/>
              <w:left w:w="100" w:type="dxa"/>
            </w:tcMar>
            <w:vAlign w:val="center"/>
          </w:tcPr>
          <w:p w:rsidR="00686145" w:rsidRDefault="00686145" w:rsidP="00E8042D">
            <w:pPr>
              <w:spacing w:after="0"/>
              <w:ind w:left="135"/>
              <w:jc w:val="center"/>
            </w:pPr>
            <w:r w:rsidRPr="008C0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8C02FC">
                <w:rPr>
                  <w:rFonts w:ascii="Times New Roman" w:hAnsi="Times New Roman"/>
                  <w:color w:val="0000FF"/>
                  <w:u w:val="single"/>
                  <w:lang w:val="ru-RU"/>
                </w:rPr>
                <w:t>://</w:t>
              </w:r>
              <w:r>
                <w:rPr>
                  <w:rFonts w:ascii="Times New Roman" w:hAnsi="Times New Roman"/>
                  <w:color w:val="0000FF"/>
                  <w:u w:val="single"/>
                </w:rPr>
                <w:t>m</w:t>
              </w:r>
              <w:r w:rsidRPr="008C02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fbaae</w:t>
              </w:r>
              <w:proofErr w:type="spellEnd"/>
              <w:r w:rsidRPr="008C02FC">
                <w:rPr>
                  <w:rFonts w:ascii="Times New Roman" w:hAnsi="Times New Roman"/>
                  <w:color w:val="0000FF"/>
                  <w:u w:val="single"/>
                  <w:lang w:val="ru-RU"/>
                </w:rPr>
                <w:t>76</w:t>
              </w:r>
              <w:r>
                <w:rPr>
                  <w:rFonts w:ascii="Times New Roman" w:hAnsi="Times New Roman"/>
                  <w:color w:val="0000FF"/>
                  <w:u w:val="single"/>
                </w:rPr>
                <w:t>a</w:t>
              </w:r>
            </w:hyperlink>
          </w:p>
        </w:tc>
      </w:tr>
      <w:tr w:rsidR="00686145" w:rsidTr="003A018C">
        <w:trPr>
          <w:trHeight w:val="144"/>
          <w:tblCellSpacing w:w="20" w:type="nil"/>
        </w:trPr>
        <w:tc>
          <w:tcPr>
            <w:tcW w:w="890" w:type="dxa"/>
            <w:tcMar>
              <w:top w:w="50" w:type="dxa"/>
              <w:left w:w="100" w:type="dxa"/>
            </w:tcMar>
            <w:vAlign w:val="center"/>
          </w:tcPr>
          <w:p w:rsidR="00686145" w:rsidRPr="003A018C" w:rsidRDefault="003A018C" w:rsidP="00E8042D">
            <w:pPr>
              <w:spacing w:after="0"/>
              <w:rPr>
                <w:lang w:val="ru-RU"/>
              </w:rPr>
            </w:pPr>
            <w:r>
              <w:rPr>
                <w:rFonts w:ascii="Times New Roman" w:hAnsi="Times New Roman"/>
                <w:color w:val="000000"/>
                <w:sz w:val="24"/>
                <w:lang w:val="ru-RU"/>
              </w:rPr>
              <w:t>71-72</w:t>
            </w:r>
          </w:p>
        </w:tc>
        <w:tc>
          <w:tcPr>
            <w:tcW w:w="4768" w:type="dxa"/>
            <w:tcMar>
              <w:top w:w="50" w:type="dxa"/>
              <w:left w:w="100" w:type="dxa"/>
            </w:tcMar>
            <w:vAlign w:val="center"/>
          </w:tcPr>
          <w:p w:rsidR="00686145" w:rsidRDefault="00686145" w:rsidP="00E8042D">
            <w:pPr>
              <w:spacing w:after="0"/>
              <w:ind w:left="135"/>
            </w:pPr>
            <w:r w:rsidRPr="008C02FC">
              <w:rPr>
                <w:rFonts w:ascii="Times New Roman" w:hAnsi="Times New Roman"/>
                <w:color w:val="000000"/>
                <w:sz w:val="24"/>
                <w:lang w:val="ru-RU"/>
              </w:rPr>
              <w:t xml:space="preserve">Правила правописания безударных окончаний имён существительных, имён прилагательных и глаголов. </w:t>
            </w:r>
            <w:proofErr w:type="spellStart"/>
            <w:r>
              <w:rPr>
                <w:rFonts w:ascii="Times New Roman" w:hAnsi="Times New Roman"/>
                <w:color w:val="000000"/>
                <w:sz w:val="24"/>
              </w:rPr>
              <w:t>Практикум</w:t>
            </w:r>
            <w:proofErr w:type="spellEnd"/>
          </w:p>
        </w:tc>
        <w:tc>
          <w:tcPr>
            <w:tcW w:w="1210" w:type="dxa"/>
            <w:tcMar>
              <w:top w:w="50" w:type="dxa"/>
              <w:left w:w="100" w:type="dxa"/>
            </w:tcMar>
            <w:vAlign w:val="center"/>
          </w:tcPr>
          <w:p w:rsidR="00686145" w:rsidRDefault="00686145" w:rsidP="003A018C">
            <w:pPr>
              <w:spacing w:after="0"/>
              <w:ind w:left="135"/>
              <w:jc w:val="center"/>
            </w:pPr>
            <w:r>
              <w:rPr>
                <w:rFonts w:ascii="Times New Roman" w:hAnsi="Times New Roman"/>
                <w:color w:val="000000"/>
                <w:sz w:val="24"/>
              </w:rPr>
              <w:t xml:space="preserve"> </w:t>
            </w:r>
            <w:r w:rsidR="003A018C">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RPr="00E520E5" w:rsidTr="003A018C">
        <w:trPr>
          <w:trHeight w:val="144"/>
          <w:tblCellSpacing w:w="20" w:type="nil"/>
        </w:trPr>
        <w:tc>
          <w:tcPr>
            <w:tcW w:w="890" w:type="dxa"/>
            <w:tcMar>
              <w:top w:w="50" w:type="dxa"/>
              <w:left w:w="100" w:type="dxa"/>
            </w:tcMar>
            <w:vAlign w:val="center"/>
          </w:tcPr>
          <w:p w:rsidR="00686145" w:rsidRPr="003A018C" w:rsidRDefault="003A018C" w:rsidP="00E8042D">
            <w:pPr>
              <w:spacing w:after="0"/>
              <w:rPr>
                <w:lang w:val="ru-RU"/>
              </w:rPr>
            </w:pPr>
            <w:r>
              <w:rPr>
                <w:rFonts w:ascii="Times New Roman" w:hAnsi="Times New Roman"/>
                <w:color w:val="000000"/>
                <w:sz w:val="24"/>
                <w:lang w:val="ru-RU"/>
              </w:rPr>
              <w:t>73-74</w:t>
            </w:r>
          </w:p>
        </w:tc>
        <w:tc>
          <w:tcPr>
            <w:tcW w:w="4768"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Слитное, дефисное и раздельное написание слов</w:t>
            </w:r>
          </w:p>
        </w:tc>
        <w:tc>
          <w:tcPr>
            <w:tcW w:w="1210" w:type="dxa"/>
            <w:tcMar>
              <w:top w:w="50" w:type="dxa"/>
              <w:left w:w="100" w:type="dxa"/>
            </w:tcMar>
            <w:vAlign w:val="center"/>
          </w:tcPr>
          <w:p w:rsidR="00686145" w:rsidRDefault="00686145" w:rsidP="003A018C">
            <w:pPr>
              <w:spacing w:after="0"/>
              <w:ind w:left="135"/>
              <w:jc w:val="center"/>
            </w:pPr>
            <w:r w:rsidRPr="008C02FC">
              <w:rPr>
                <w:rFonts w:ascii="Times New Roman" w:hAnsi="Times New Roman"/>
                <w:color w:val="000000"/>
                <w:sz w:val="24"/>
                <w:lang w:val="ru-RU"/>
              </w:rPr>
              <w:t xml:space="preserve"> </w:t>
            </w:r>
            <w:r w:rsidR="003A018C">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8C02FC">
                <w:rPr>
                  <w:rFonts w:ascii="Times New Roman" w:hAnsi="Times New Roman"/>
                  <w:color w:val="0000FF"/>
                  <w:u w:val="single"/>
                  <w:lang w:val="ru-RU"/>
                </w:rPr>
                <w:t>://</w:t>
              </w:r>
              <w:r>
                <w:rPr>
                  <w:rFonts w:ascii="Times New Roman" w:hAnsi="Times New Roman"/>
                  <w:color w:val="0000FF"/>
                  <w:u w:val="single"/>
                </w:rPr>
                <w:t>m</w:t>
              </w:r>
              <w:r w:rsidRPr="008C02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fbaaeaee</w:t>
              </w:r>
              <w:proofErr w:type="spellEnd"/>
            </w:hyperlink>
          </w:p>
        </w:tc>
      </w:tr>
      <w:tr w:rsidR="00686145" w:rsidTr="003A018C">
        <w:trPr>
          <w:trHeight w:val="144"/>
          <w:tblCellSpacing w:w="20" w:type="nil"/>
        </w:trPr>
        <w:tc>
          <w:tcPr>
            <w:tcW w:w="890" w:type="dxa"/>
            <w:tcMar>
              <w:top w:w="50" w:type="dxa"/>
              <w:left w:w="100" w:type="dxa"/>
            </w:tcMar>
            <w:vAlign w:val="center"/>
          </w:tcPr>
          <w:p w:rsidR="00686145" w:rsidRPr="003A018C" w:rsidRDefault="003A018C" w:rsidP="00E8042D">
            <w:pPr>
              <w:spacing w:after="0"/>
              <w:rPr>
                <w:lang w:val="ru-RU"/>
              </w:rPr>
            </w:pPr>
            <w:r>
              <w:rPr>
                <w:rFonts w:ascii="Times New Roman" w:hAnsi="Times New Roman"/>
                <w:color w:val="000000"/>
                <w:sz w:val="24"/>
                <w:lang w:val="ru-RU"/>
              </w:rPr>
              <w:t>75</w:t>
            </w:r>
          </w:p>
        </w:tc>
        <w:tc>
          <w:tcPr>
            <w:tcW w:w="4768" w:type="dxa"/>
            <w:tcMar>
              <w:top w:w="50" w:type="dxa"/>
              <w:left w:w="100" w:type="dxa"/>
            </w:tcMar>
            <w:vAlign w:val="center"/>
          </w:tcPr>
          <w:p w:rsidR="00686145" w:rsidRDefault="00686145" w:rsidP="00E8042D">
            <w:pPr>
              <w:spacing w:after="0"/>
              <w:ind w:left="135"/>
            </w:pPr>
            <w:r w:rsidRPr="008C02FC">
              <w:rPr>
                <w:rFonts w:ascii="Times New Roman" w:hAnsi="Times New Roman"/>
                <w:color w:val="000000"/>
                <w:sz w:val="24"/>
                <w:lang w:val="ru-RU"/>
              </w:rPr>
              <w:t xml:space="preserve">Слитное, дефисное и раздельное написание слов. </w:t>
            </w:r>
            <w:proofErr w:type="spellStart"/>
            <w:r>
              <w:rPr>
                <w:rFonts w:ascii="Times New Roman" w:hAnsi="Times New Roman"/>
                <w:color w:val="000000"/>
                <w:sz w:val="24"/>
              </w:rPr>
              <w:t>Практикум</w:t>
            </w:r>
            <w:proofErr w:type="spellEnd"/>
          </w:p>
        </w:tc>
        <w:tc>
          <w:tcPr>
            <w:tcW w:w="1210" w:type="dxa"/>
            <w:tcMar>
              <w:top w:w="50" w:type="dxa"/>
              <w:left w:w="100" w:type="dxa"/>
            </w:tcMar>
            <w:vAlign w:val="center"/>
          </w:tcPr>
          <w:p w:rsidR="00686145" w:rsidRDefault="00686145" w:rsidP="00E80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Tr="003A018C">
        <w:trPr>
          <w:trHeight w:val="144"/>
          <w:tblCellSpacing w:w="20" w:type="nil"/>
        </w:trPr>
        <w:tc>
          <w:tcPr>
            <w:tcW w:w="890" w:type="dxa"/>
            <w:tcMar>
              <w:top w:w="50" w:type="dxa"/>
              <w:left w:w="100" w:type="dxa"/>
            </w:tcMar>
            <w:vAlign w:val="center"/>
          </w:tcPr>
          <w:p w:rsidR="00686145" w:rsidRPr="003A018C" w:rsidRDefault="003A018C" w:rsidP="00E8042D">
            <w:pPr>
              <w:spacing w:after="0"/>
              <w:rPr>
                <w:lang w:val="ru-RU"/>
              </w:rPr>
            </w:pPr>
            <w:r>
              <w:rPr>
                <w:rFonts w:ascii="Times New Roman" w:hAnsi="Times New Roman"/>
                <w:color w:val="000000"/>
                <w:sz w:val="24"/>
                <w:lang w:val="ru-RU"/>
              </w:rPr>
              <w:t>76</w:t>
            </w:r>
          </w:p>
        </w:tc>
        <w:tc>
          <w:tcPr>
            <w:tcW w:w="4768" w:type="dxa"/>
            <w:tcMar>
              <w:top w:w="50" w:type="dxa"/>
              <w:left w:w="100" w:type="dxa"/>
            </w:tcMar>
            <w:vAlign w:val="center"/>
          </w:tcPr>
          <w:p w:rsidR="00686145" w:rsidRDefault="00686145" w:rsidP="00E8042D">
            <w:pPr>
              <w:spacing w:after="0"/>
              <w:ind w:left="135"/>
            </w:pPr>
            <w:r w:rsidRPr="008C02FC">
              <w:rPr>
                <w:rFonts w:ascii="Times New Roman" w:hAnsi="Times New Roman"/>
                <w:color w:val="000000"/>
                <w:sz w:val="24"/>
                <w:lang w:val="ru-RU"/>
              </w:rPr>
              <w:t xml:space="preserve">Контрольная работа по теме "Орфография.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орфографии</w:t>
            </w:r>
            <w:proofErr w:type="spellEnd"/>
            <w:r>
              <w:rPr>
                <w:rFonts w:ascii="Times New Roman" w:hAnsi="Times New Roman"/>
                <w:color w:val="000000"/>
                <w:sz w:val="24"/>
              </w:rPr>
              <w:t>"</w:t>
            </w:r>
          </w:p>
        </w:tc>
        <w:tc>
          <w:tcPr>
            <w:tcW w:w="1210" w:type="dxa"/>
            <w:tcMar>
              <w:top w:w="50" w:type="dxa"/>
              <w:left w:w="100" w:type="dxa"/>
            </w:tcMar>
            <w:vAlign w:val="center"/>
          </w:tcPr>
          <w:p w:rsidR="00686145" w:rsidRDefault="00686145" w:rsidP="00E80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145" w:rsidRDefault="00686145" w:rsidP="00E804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RPr="00E520E5" w:rsidTr="003A018C">
        <w:trPr>
          <w:trHeight w:val="144"/>
          <w:tblCellSpacing w:w="20" w:type="nil"/>
        </w:trPr>
        <w:tc>
          <w:tcPr>
            <w:tcW w:w="890" w:type="dxa"/>
            <w:tcMar>
              <w:top w:w="50" w:type="dxa"/>
              <w:left w:w="100" w:type="dxa"/>
            </w:tcMar>
            <w:vAlign w:val="center"/>
          </w:tcPr>
          <w:p w:rsidR="00686145" w:rsidRPr="003A018C" w:rsidRDefault="003A018C" w:rsidP="00E8042D">
            <w:pPr>
              <w:spacing w:after="0"/>
              <w:rPr>
                <w:lang w:val="ru-RU"/>
              </w:rPr>
            </w:pPr>
            <w:r>
              <w:rPr>
                <w:rFonts w:ascii="Times New Roman" w:hAnsi="Times New Roman"/>
                <w:color w:val="000000"/>
                <w:sz w:val="24"/>
                <w:lang w:val="ru-RU"/>
              </w:rPr>
              <w:t>77</w:t>
            </w:r>
          </w:p>
        </w:tc>
        <w:tc>
          <w:tcPr>
            <w:tcW w:w="4768"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Речь как деятельность. Виды речевой деятельности (повторение, обобщение)</w:t>
            </w:r>
          </w:p>
        </w:tc>
        <w:tc>
          <w:tcPr>
            <w:tcW w:w="1210" w:type="dxa"/>
            <w:tcMar>
              <w:top w:w="50" w:type="dxa"/>
              <w:left w:w="100" w:type="dxa"/>
            </w:tcMar>
            <w:vAlign w:val="center"/>
          </w:tcPr>
          <w:p w:rsidR="00686145" w:rsidRDefault="00686145" w:rsidP="00E8042D">
            <w:pPr>
              <w:spacing w:after="0"/>
              <w:ind w:left="135"/>
              <w:jc w:val="center"/>
            </w:pPr>
            <w:r w:rsidRPr="008C0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8C02FC">
                <w:rPr>
                  <w:rFonts w:ascii="Times New Roman" w:hAnsi="Times New Roman"/>
                  <w:color w:val="0000FF"/>
                  <w:u w:val="single"/>
                  <w:lang w:val="ru-RU"/>
                </w:rPr>
                <w:t>://</w:t>
              </w:r>
              <w:r>
                <w:rPr>
                  <w:rFonts w:ascii="Times New Roman" w:hAnsi="Times New Roman"/>
                  <w:color w:val="0000FF"/>
                  <w:u w:val="single"/>
                </w:rPr>
                <w:t>m</w:t>
              </w:r>
              <w:r w:rsidRPr="008C02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8C02FC">
                <w:rPr>
                  <w:rFonts w:ascii="Times New Roman" w:hAnsi="Times New Roman"/>
                  <w:color w:val="0000FF"/>
                  <w:u w:val="single"/>
                  <w:lang w:val="ru-RU"/>
                </w:rPr>
                <w:t>730</w:t>
              </w:r>
            </w:hyperlink>
          </w:p>
        </w:tc>
      </w:tr>
      <w:tr w:rsidR="00686145" w:rsidRPr="00E520E5" w:rsidTr="003A018C">
        <w:trPr>
          <w:trHeight w:val="144"/>
          <w:tblCellSpacing w:w="20" w:type="nil"/>
        </w:trPr>
        <w:tc>
          <w:tcPr>
            <w:tcW w:w="890" w:type="dxa"/>
            <w:tcMar>
              <w:top w:w="50" w:type="dxa"/>
              <w:left w:w="100" w:type="dxa"/>
            </w:tcMar>
            <w:vAlign w:val="center"/>
          </w:tcPr>
          <w:p w:rsidR="00686145" w:rsidRPr="003A018C" w:rsidRDefault="003A018C" w:rsidP="00E8042D">
            <w:pPr>
              <w:spacing w:after="0"/>
              <w:rPr>
                <w:lang w:val="ru-RU"/>
              </w:rPr>
            </w:pPr>
            <w:r>
              <w:rPr>
                <w:rFonts w:ascii="Times New Roman" w:hAnsi="Times New Roman"/>
                <w:color w:val="000000"/>
                <w:sz w:val="24"/>
                <w:lang w:val="ru-RU"/>
              </w:rPr>
              <w:t>78</w:t>
            </w:r>
          </w:p>
        </w:tc>
        <w:tc>
          <w:tcPr>
            <w:tcW w:w="4768"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 xml:space="preserve">Речевое общение и его виды. Основные </w:t>
            </w:r>
            <w:r w:rsidRPr="008C02FC">
              <w:rPr>
                <w:rFonts w:ascii="Times New Roman" w:hAnsi="Times New Roman"/>
                <w:color w:val="000000"/>
                <w:sz w:val="24"/>
                <w:lang w:val="ru-RU"/>
              </w:rPr>
              <w:lastRenderedPageBreak/>
              <w:t>сферы речевого общения. Речевая ситуация и её компоненты</w:t>
            </w:r>
          </w:p>
        </w:tc>
        <w:tc>
          <w:tcPr>
            <w:tcW w:w="1210" w:type="dxa"/>
            <w:tcMar>
              <w:top w:w="50" w:type="dxa"/>
              <w:left w:w="100" w:type="dxa"/>
            </w:tcMar>
            <w:vAlign w:val="center"/>
          </w:tcPr>
          <w:p w:rsidR="00686145" w:rsidRDefault="00686145" w:rsidP="00E8042D">
            <w:pPr>
              <w:spacing w:after="0"/>
              <w:ind w:left="135"/>
              <w:jc w:val="center"/>
            </w:pPr>
            <w:r w:rsidRPr="008C02FC">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8C02FC">
                <w:rPr>
                  <w:rFonts w:ascii="Times New Roman" w:hAnsi="Times New Roman"/>
                  <w:color w:val="0000FF"/>
                  <w:u w:val="single"/>
                  <w:lang w:val="ru-RU"/>
                </w:rPr>
                <w:t>://</w:t>
              </w:r>
              <w:r>
                <w:rPr>
                  <w:rFonts w:ascii="Times New Roman" w:hAnsi="Times New Roman"/>
                  <w:color w:val="0000FF"/>
                  <w:u w:val="single"/>
                </w:rPr>
                <w:t>m</w:t>
              </w:r>
              <w:r w:rsidRPr="008C02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fbaac</w:t>
              </w:r>
              <w:proofErr w:type="spellEnd"/>
              <w:r w:rsidRPr="008C02FC">
                <w:rPr>
                  <w:rFonts w:ascii="Times New Roman" w:hAnsi="Times New Roman"/>
                  <w:color w:val="0000FF"/>
                  <w:u w:val="single"/>
                  <w:lang w:val="ru-RU"/>
                </w:rPr>
                <w:t>834</w:t>
              </w:r>
            </w:hyperlink>
          </w:p>
        </w:tc>
      </w:tr>
      <w:tr w:rsidR="00686145" w:rsidTr="003A018C">
        <w:trPr>
          <w:trHeight w:val="144"/>
          <w:tblCellSpacing w:w="20" w:type="nil"/>
        </w:trPr>
        <w:tc>
          <w:tcPr>
            <w:tcW w:w="890" w:type="dxa"/>
            <w:tcMar>
              <w:top w:w="50" w:type="dxa"/>
              <w:left w:w="100" w:type="dxa"/>
            </w:tcMar>
            <w:vAlign w:val="center"/>
          </w:tcPr>
          <w:p w:rsidR="00686145" w:rsidRPr="003A018C" w:rsidRDefault="003A018C" w:rsidP="00E8042D">
            <w:pPr>
              <w:spacing w:after="0"/>
              <w:rPr>
                <w:lang w:val="ru-RU"/>
              </w:rPr>
            </w:pPr>
            <w:r>
              <w:rPr>
                <w:rFonts w:ascii="Times New Roman" w:hAnsi="Times New Roman"/>
                <w:color w:val="000000"/>
                <w:sz w:val="24"/>
                <w:lang w:val="ru-RU"/>
              </w:rPr>
              <w:lastRenderedPageBreak/>
              <w:t>79</w:t>
            </w:r>
          </w:p>
        </w:tc>
        <w:tc>
          <w:tcPr>
            <w:tcW w:w="4768" w:type="dxa"/>
            <w:tcMar>
              <w:top w:w="50" w:type="dxa"/>
              <w:left w:w="100" w:type="dxa"/>
            </w:tcMar>
            <w:vAlign w:val="center"/>
          </w:tcPr>
          <w:p w:rsidR="00686145" w:rsidRDefault="00686145" w:rsidP="00E8042D">
            <w:pPr>
              <w:spacing w:after="0"/>
              <w:ind w:left="135"/>
            </w:pPr>
            <w:proofErr w:type="spellStart"/>
            <w:r>
              <w:rPr>
                <w:rFonts w:ascii="Times New Roman" w:hAnsi="Times New Roman"/>
                <w:color w:val="000000"/>
                <w:sz w:val="24"/>
              </w:rPr>
              <w:t>Речевой</w:t>
            </w:r>
            <w:proofErr w:type="spellEnd"/>
            <w:r>
              <w:rPr>
                <w:rFonts w:ascii="Times New Roman" w:hAnsi="Times New Roman"/>
                <w:color w:val="000000"/>
                <w:sz w:val="24"/>
              </w:rPr>
              <w:t xml:space="preserve"> </w:t>
            </w:r>
            <w:proofErr w:type="spellStart"/>
            <w:r>
              <w:rPr>
                <w:rFonts w:ascii="Times New Roman" w:hAnsi="Times New Roman"/>
                <w:color w:val="000000"/>
                <w:sz w:val="24"/>
              </w:rPr>
              <w:t>этикет</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функции</w:t>
            </w:r>
            <w:proofErr w:type="spellEnd"/>
          </w:p>
        </w:tc>
        <w:tc>
          <w:tcPr>
            <w:tcW w:w="1210" w:type="dxa"/>
            <w:tcMar>
              <w:top w:w="50" w:type="dxa"/>
              <w:left w:w="100" w:type="dxa"/>
            </w:tcMar>
            <w:vAlign w:val="center"/>
          </w:tcPr>
          <w:p w:rsidR="00686145" w:rsidRDefault="00686145" w:rsidP="00E80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Tr="003A018C">
        <w:trPr>
          <w:trHeight w:val="144"/>
          <w:tblCellSpacing w:w="20" w:type="nil"/>
        </w:trPr>
        <w:tc>
          <w:tcPr>
            <w:tcW w:w="890" w:type="dxa"/>
            <w:tcMar>
              <w:top w:w="50" w:type="dxa"/>
              <w:left w:w="100" w:type="dxa"/>
            </w:tcMar>
            <w:vAlign w:val="center"/>
          </w:tcPr>
          <w:p w:rsidR="00686145" w:rsidRPr="003A018C" w:rsidRDefault="003A018C" w:rsidP="00E8042D">
            <w:pPr>
              <w:spacing w:after="0"/>
              <w:rPr>
                <w:lang w:val="ru-RU"/>
              </w:rPr>
            </w:pPr>
            <w:r>
              <w:rPr>
                <w:rFonts w:ascii="Times New Roman" w:hAnsi="Times New Roman"/>
                <w:color w:val="000000"/>
                <w:sz w:val="24"/>
                <w:lang w:val="ru-RU"/>
              </w:rPr>
              <w:t>80</w:t>
            </w:r>
          </w:p>
        </w:tc>
        <w:tc>
          <w:tcPr>
            <w:tcW w:w="4768"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Публичное выступление и его особенности</w:t>
            </w:r>
          </w:p>
        </w:tc>
        <w:tc>
          <w:tcPr>
            <w:tcW w:w="1210" w:type="dxa"/>
            <w:tcMar>
              <w:top w:w="50" w:type="dxa"/>
              <w:left w:w="100" w:type="dxa"/>
            </w:tcMar>
            <w:vAlign w:val="center"/>
          </w:tcPr>
          <w:p w:rsidR="00686145" w:rsidRDefault="00686145" w:rsidP="00E8042D">
            <w:pPr>
              <w:spacing w:after="0"/>
              <w:ind w:left="135"/>
              <w:jc w:val="center"/>
            </w:pPr>
            <w:r w:rsidRPr="008C0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Tr="003A018C">
        <w:trPr>
          <w:trHeight w:val="144"/>
          <w:tblCellSpacing w:w="20" w:type="nil"/>
        </w:trPr>
        <w:tc>
          <w:tcPr>
            <w:tcW w:w="890" w:type="dxa"/>
            <w:tcMar>
              <w:top w:w="50" w:type="dxa"/>
              <w:left w:w="100" w:type="dxa"/>
            </w:tcMar>
            <w:vAlign w:val="center"/>
          </w:tcPr>
          <w:p w:rsidR="00686145" w:rsidRPr="003A018C" w:rsidRDefault="003A018C" w:rsidP="00E8042D">
            <w:pPr>
              <w:spacing w:after="0"/>
              <w:rPr>
                <w:lang w:val="ru-RU"/>
              </w:rPr>
            </w:pPr>
            <w:r>
              <w:rPr>
                <w:rFonts w:ascii="Times New Roman" w:hAnsi="Times New Roman"/>
                <w:color w:val="000000"/>
                <w:sz w:val="24"/>
                <w:lang w:val="ru-RU"/>
              </w:rPr>
              <w:t>81</w:t>
            </w:r>
          </w:p>
        </w:tc>
        <w:tc>
          <w:tcPr>
            <w:tcW w:w="4768" w:type="dxa"/>
            <w:tcMar>
              <w:top w:w="50" w:type="dxa"/>
              <w:left w:w="100" w:type="dxa"/>
            </w:tcMar>
            <w:vAlign w:val="center"/>
          </w:tcPr>
          <w:p w:rsidR="00686145" w:rsidRDefault="00686145" w:rsidP="00E8042D">
            <w:pPr>
              <w:spacing w:after="0"/>
              <w:ind w:left="135"/>
            </w:pPr>
            <w:proofErr w:type="spellStart"/>
            <w:r>
              <w:rPr>
                <w:rFonts w:ascii="Times New Roman" w:hAnsi="Times New Roman"/>
                <w:color w:val="000000"/>
                <w:sz w:val="24"/>
              </w:rPr>
              <w:t>Публичное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выступление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Практикум</w:t>
            </w:r>
            <w:proofErr w:type="spellEnd"/>
          </w:p>
        </w:tc>
        <w:tc>
          <w:tcPr>
            <w:tcW w:w="1210" w:type="dxa"/>
            <w:tcMar>
              <w:top w:w="50" w:type="dxa"/>
              <w:left w:w="100" w:type="dxa"/>
            </w:tcMar>
            <w:vAlign w:val="center"/>
          </w:tcPr>
          <w:p w:rsidR="00686145" w:rsidRDefault="00686145" w:rsidP="00E80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RPr="00E520E5" w:rsidTr="003A018C">
        <w:trPr>
          <w:trHeight w:val="144"/>
          <w:tblCellSpacing w:w="20" w:type="nil"/>
        </w:trPr>
        <w:tc>
          <w:tcPr>
            <w:tcW w:w="890" w:type="dxa"/>
            <w:tcMar>
              <w:top w:w="50" w:type="dxa"/>
              <w:left w:w="100" w:type="dxa"/>
            </w:tcMar>
            <w:vAlign w:val="center"/>
          </w:tcPr>
          <w:p w:rsidR="00686145" w:rsidRPr="003A018C" w:rsidRDefault="003A018C" w:rsidP="00E8042D">
            <w:pPr>
              <w:spacing w:after="0"/>
              <w:rPr>
                <w:lang w:val="ru-RU"/>
              </w:rPr>
            </w:pPr>
            <w:r>
              <w:rPr>
                <w:rFonts w:ascii="Times New Roman" w:hAnsi="Times New Roman"/>
                <w:color w:val="000000"/>
                <w:sz w:val="24"/>
                <w:lang w:val="ru-RU"/>
              </w:rPr>
              <w:t>82-83</w:t>
            </w:r>
          </w:p>
        </w:tc>
        <w:tc>
          <w:tcPr>
            <w:tcW w:w="4768"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Текст, его основные признаки. Практикум</w:t>
            </w:r>
          </w:p>
        </w:tc>
        <w:tc>
          <w:tcPr>
            <w:tcW w:w="1210" w:type="dxa"/>
            <w:tcMar>
              <w:top w:w="50" w:type="dxa"/>
              <w:left w:w="100" w:type="dxa"/>
            </w:tcMar>
            <w:vAlign w:val="center"/>
          </w:tcPr>
          <w:p w:rsidR="00686145" w:rsidRDefault="003A018C" w:rsidP="00E8042D">
            <w:pPr>
              <w:spacing w:after="0"/>
              <w:ind w:left="135"/>
              <w:jc w:val="center"/>
            </w:pPr>
            <w:r>
              <w:rPr>
                <w:rFonts w:ascii="Times New Roman" w:hAnsi="Times New Roman"/>
                <w:color w:val="000000"/>
                <w:sz w:val="24"/>
                <w:lang w:val="ru-RU"/>
              </w:rPr>
              <w:t>2</w:t>
            </w:r>
            <w:r w:rsidR="00686145">
              <w:rPr>
                <w:rFonts w:ascii="Times New Roman" w:hAnsi="Times New Roman"/>
                <w:color w:val="000000"/>
                <w:sz w:val="24"/>
              </w:rPr>
              <w:t xml:space="preserve">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8C02FC">
                <w:rPr>
                  <w:rFonts w:ascii="Times New Roman" w:hAnsi="Times New Roman"/>
                  <w:color w:val="0000FF"/>
                  <w:u w:val="single"/>
                  <w:lang w:val="ru-RU"/>
                </w:rPr>
                <w:t>://</w:t>
              </w:r>
              <w:r>
                <w:rPr>
                  <w:rFonts w:ascii="Times New Roman" w:hAnsi="Times New Roman"/>
                  <w:color w:val="0000FF"/>
                  <w:u w:val="single"/>
                </w:rPr>
                <w:t>m</w:t>
              </w:r>
              <w:r w:rsidRPr="008C02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fbaaca</w:t>
              </w:r>
              <w:proofErr w:type="spellEnd"/>
              <w:r w:rsidRPr="008C02FC">
                <w:rPr>
                  <w:rFonts w:ascii="Times New Roman" w:hAnsi="Times New Roman"/>
                  <w:color w:val="0000FF"/>
                  <w:u w:val="single"/>
                  <w:lang w:val="ru-RU"/>
                </w:rPr>
                <w:t>5</w:t>
              </w:r>
              <w:r>
                <w:rPr>
                  <w:rFonts w:ascii="Times New Roman" w:hAnsi="Times New Roman"/>
                  <w:color w:val="0000FF"/>
                  <w:u w:val="single"/>
                </w:rPr>
                <w:t>a</w:t>
              </w:r>
            </w:hyperlink>
          </w:p>
        </w:tc>
      </w:tr>
      <w:tr w:rsidR="00686145" w:rsidTr="003A018C">
        <w:trPr>
          <w:trHeight w:val="144"/>
          <w:tblCellSpacing w:w="20" w:type="nil"/>
        </w:trPr>
        <w:tc>
          <w:tcPr>
            <w:tcW w:w="890" w:type="dxa"/>
            <w:tcMar>
              <w:top w:w="50" w:type="dxa"/>
              <w:left w:w="100" w:type="dxa"/>
            </w:tcMar>
            <w:vAlign w:val="center"/>
          </w:tcPr>
          <w:p w:rsidR="00686145" w:rsidRPr="003A018C" w:rsidRDefault="003A018C" w:rsidP="00E8042D">
            <w:pPr>
              <w:spacing w:after="0"/>
              <w:rPr>
                <w:lang w:val="ru-RU"/>
              </w:rPr>
            </w:pPr>
            <w:r>
              <w:rPr>
                <w:rFonts w:ascii="Times New Roman" w:hAnsi="Times New Roman"/>
                <w:color w:val="000000"/>
                <w:sz w:val="24"/>
                <w:lang w:val="ru-RU"/>
              </w:rPr>
              <w:t>84</w:t>
            </w:r>
          </w:p>
        </w:tc>
        <w:tc>
          <w:tcPr>
            <w:tcW w:w="4768"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1210" w:type="dxa"/>
            <w:tcMar>
              <w:top w:w="50" w:type="dxa"/>
              <w:left w:w="100" w:type="dxa"/>
            </w:tcMar>
            <w:vAlign w:val="center"/>
          </w:tcPr>
          <w:p w:rsidR="00686145" w:rsidRDefault="00686145" w:rsidP="00E8042D">
            <w:pPr>
              <w:spacing w:after="0"/>
              <w:ind w:left="135"/>
              <w:jc w:val="center"/>
            </w:pPr>
            <w:r w:rsidRPr="008C0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Tr="003A018C">
        <w:trPr>
          <w:trHeight w:val="144"/>
          <w:tblCellSpacing w:w="20" w:type="nil"/>
        </w:trPr>
        <w:tc>
          <w:tcPr>
            <w:tcW w:w="890" w:type="dxa"/>
            <w:tcMar>
              <w:top w:w="50" w:type="dxa"/>
              <w:left w:w="100" w:type="dxa"/>
            </w:tcMar>
            <w:vAlign w:val="center"/>
          </w:tcPr>
          <w:p w:rsidR="00686145" w:rsidRPr="003A018C" w:rsidRDefault="003A018C" w:rsidP="00E8042D">
            <w:pPr>
              <w:spacing w:after="0"/>
              <w:rPr>
                <w:lang w:val="ru-RU"/>
              </w:rPr>
            </w:pPr>
            <w:r>
              <w:rPr>
                <w:rFonts w:ascii="Times New Roman" w:hAnsi="Times New Roman"/>
                <w:color w:val="000000"/>
                <w:sz w:val="24"/>
                <w:lang w:val="ru-RU"/>
              </w:rPr>
              <w:t>85-86</w:t>
            </w:r>
          </w:p>
        </w:tc>
        <w:tc>
          <w:tcPr>
            <w:tcW w:w="4768" w:type="dxa"/>
            <w:tcMar>
              <w:top w:w="50" w:type="dxa"/>
              <w:left w:w="100" w:type="dxa"/>
            </w:tcMar>
            <w:vAlign w:val="center"/>
          </w:tcPr>
          <w:p w:rsidR="00686145" w:rsidRDefault="00686145" w:rsidP="00E8042D">
            <w:pPr>
              <w:spacing w:after="0"/>
              <w:ind w:left="135"/>
            </w:pPr>
            <w:r w:rsidRPr="008C02FC">
              <w:rPr>
                <w:rFonts w:ascii="Times New Roman" w:hAnsi="Times New Roman"/>
                <w:color w:val="000000"/>
                <w:sz w:val="24"/>
                <w:lang w:val="ru-RU"/>
              </w:rPr>
              <w:t xml:space="preserve">Логико-смысловые отношения между предложениями в тексте. </w:t>
            </w:r>
            <w:proofErr w:type="spellStart"/>
            <w:r>
              <w:rPr>
                <w:rFonts w:ascii="Times New Roman" w:hAnsi="Times New Roman"/>
                <w:color w:val="000000"/>
                <w:sz w:val="24"/>
              </w:rPr>
              <w:t>Практикум</w:t>
            </w:r>
            <w:proofErr w:type="spellEnd"/>
          </w:p>
        </w:tc>
        <w:tc>
          <w:tcPr>
            <w:tcW w:w="1210" w:type="dxa"/>
            <w:tcMar>
              <w:top w:w="50" w:type="dxa"/>
              <w:left w:w="100" w:type="dxa"/>
            </w:tcMar>
            <w:vAlign w:val="center"/>
          </w:tcPr>
          <w:p w:rsidR="00686145" w:rsidRDefault="003A018C" w:rsidP="00E8042D">
            <w:pPr>
              <w:spacing w:after="0"/>
              <w:ind w:left="135"/>
              <w:jc w:val="center"/>
            </w:pPr>
            <w:r>
              <w:rPr>
                <w:rFonts w:ascii="Times New Roman" w:hAnsi="Times New Roman"/>
                <w:color w:val="000000"/>
                <w:sz w:val="24"/>
                <w:lang w:val="ru-RU"/>
              </w:rPr>
              <w:t>2</w:t>
            </w:r>
            <w:r w:rsidR="00686145">
              <w:rPr>
                <w:rFonts w:ascii="Times New Roman" w:hAnsi="Times New Roman"/>
                <w:color w:val="000000"/>
                <w:sz w:val="24"/>
              </w:rPr>
              <w:t xml:space="preserve">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Tr="003A018C">
        <w:trPr>
          <w:trHeight w:val="144"/>
          <w:tblCellSpacing w:w="20" w:type="nil"/>
        </w:trPr>
        <w:tc>
          <w:tcPr>
            <w:tcW w:w="890" w:type="dxa"/>
            <w:tcMar>
              <w:top w:w="50" w:type="dxa"/>
              <w:left w:w="100" w:type="dxa"/>
            </w:tcMar>
            <w:vAlign w:val="center"/>
          </w:tcPr>
          <w:p w:rsidR="00686145" w:rsidRPr="003A018C" w:rsidRDefault="003A018C" w:rsidP="00E8042D">
            <w:pPr>
              <w:spacing w:after="0"/>
              <w:rPr>
                <w:lang w:val="ru-RU"/>
              </w:rPr>
            </w:pPr>
            <w:r>
              <w:rPr>
                <w:rFonts w:ascii="Times New Roman" w:hAnsi="Times New Roman"/>
                <w:color w:val="000000"/>
                <w:sz w:val="24"/>
                <w:lang w:val="ru-RU"/>
              </w:rPr>
              <w:t>87</w:t>
            </w:r>
          </w:p>
        </w:tc>
        <w:tc>
          <w:tcPr>
            <w:tcW w:w="4768"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Информативность текста. Виды информации в тексте</w:t>
            </w:r>
          </w:p>
        </w:tc>
        <w:tc>
          <w:tcPr>
            <w:tcW w:w="1210" w:type="dxa"/>
            <w:tcMar>
              <w:top w:w="50" w:type="dxa"/>
              <w:left w:w="100" w:type="dxa"/>
            </w:tcMar>
            <w:vAlign w:val="center"/>
          </w:tcPr>
          <w:p w:rsidR="00686145" w:rsidRDefault="00686145" w:rsidP="00E8042D">
            <w:pPr>
              <w:spacing w:after="0"/>
              <w:ind w:left="135"/>
              <w:jc w:val="center"/>
            </w:pPr>
            <w:r w:rsidRPr="008C02FC">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Tr="003A018C">
        <w:trPr>
          <w:trHeight w:val="144"/>
          <w:tblCellSpacing w:w="20" w:type="nil"/>
        </w:trPr>
        <w:tc>
          <w:tcPr>
            <w:tcW w:w="890" w:type="dxa"/>
            <w:tcMar>
              <w:top w:w="50" w:type="dxa"/>
              <w:left w:w="100" w:type="dxa"/>
            </w:tcMar>
            <w:vAlign w:val="center"/>
          </w:tcPr>
          <w:p w:rsidR="00686145" w:rsidRPr="003A018C" w:rsidRDefault="003A018C" w:rsidP="00E8042D">
            <w:pPr>
              <w:spacing w:after="0"/>
              <w:rPr>
                <w:lang w:val="ru-RU"/>
              </w:rPr>
            </w:pPr>
            <w:r>
              <w:rPr>
                <w:rFonts w:ascii="Times New Roman" w:hAnsi="Times New Roman"/>
                <w:color w:val="000000"/>
                <w:sz w:val="24"/>
                <w:lang w:val="ru-RU"/>
              </w:rPr>
              <w:t>89-90</w:t>
            </w:r>
          </w:p>
        </w:tc>
        <w:tc>
          <w:tcPr>
            <w:tcW w:w="4768" w:type="dxa"/>
            <w:tcMar>
              <w:top w:w="50" w:type="dxa"/>
              <w:left w:w="100" w:type="dxa"/>
            </w:tcMar>
            <w:vAlign w:val="center"/>
          </w:tcPr>
          <w:p w:rsidR="00686145" w:rsidRDefault="00686145" w:rsidP="00E8042D">
            <w:pPr>
              <w:spacing w:after="0"/>
              <w:ind w:left="135"/>
            </w:pPr>
            <w:r w:rsidRPr="008C02FC">
              <w:rPr>
                <w:rFonts w:ascii="Times New Roman" w:hAnsi="Times New Roman"/>
                <w:color w:val="000000"/>
                <w:sz w:val="24"/>
                <w:lang w:val="ru-RU"/>
              </w:rPr>
              <w:t xml:space="preserve">Информативность текста. Виды информации в тексте. </w:t>
            </w:r>
            <w:proofErr w:type="spellStart"/>
            <w:r>
              <w:rPr>
                <w:rFonts w:ascii="Times New Roman" w:hAnsi="Times New Roman"/>
                <w:color w:val="000000"/>
                <w:sz w:val="24"/>
              </w:rPr>
              <w:t>Практикум</w:t>
            </w:r>
            <w:proofErr w:type="spellEnd"/>
          </w:p>
        </w:tc>
        <w:tc>
          <w:tcPr>
            <w:tcW w:w="1210" w:type="dxa"/>
            <w:tcMar>
              <w:top w:w="50" w:type="dxa"/>
              <w:left w:w="100" w:type="dxa"/>
            </w:tcMar>
            <w:vAlign w:val="center"/>
          </w:tcPr>
          <w:p w:rsidR="00686145" w:rsidRDefault="00686145" w:rsidP="003A018C">
            <w:pPr>
              <w:spacing w:after="0"/>
              <w:ind w:left="135"/>
              <w:jc w:val="center"/>
            </w:pPr>
            <w:r>
              <w:rPr>
                <w:rFonts w:ascii="Times New Roman" w:hAnsi="Times New Roman"/>
                <w:color w:val="000000"/>
                <w:sz w:val="24"/>
              </w:rPr>
              <w:t xml:space="preserve"> </w:t>
            </w:r>
            <w:r w:rsidR="003A018C">
              <w:rPr>
                <w:rFonts w:ascii="Times New Roman" w:hAnsi="Times New Roman"/>
                <w:color w:val="000000"/>
                <w:sz w:val="24"/>
                <w:lang w:val="ru-RU"/>
              </w:rPr>
              <w:t>2</w:t>
            </w:r>
            <w:r>
              <w:rPr>
                <w:rFonts w:ascii="Times New Roman" w:hAnsi="Times New Roman"/>
                <w:color w:val="000000"/>
                <w:sz w:val="24"/>
              </w:rPr>
              <w:t xml:space="preserve">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RPr="00E520E5" w:rsidTr="003A018C">
        <w:trPr>
          <w:trHeight w:val="144"/>
          <w:tblCellSpacing w:w="20" w:type="nil"/>
        </w:trPr>
        <w:tc>
          <w:tcPr>
            <w:tcW w:w="890" w:type="dxa"/>
            <w:tcMar>
              <w:top w:w="50" w:type="dxa"/>
              <w:left w:w="100" w:type="dxa"/>
            </w:tcMar>
            <w:vAlign w:val="center"/>
          </w:tcPr>
          <w:p w:rsidR="00686145" w:rsidRPr="003A018C" w:rsidRDefault="003A018C" w:rsidP="00E8042D">
            <w:pPr>
              <w:spacing w:after="0"/>
              <w:rPr>
                <w:lang w:val="ru-RU"/>
              </w:rPr>
            </w:pPr>
            <w:r>
              <w:rPr>
                <w:rFonts w:ascii="Times New Roman" w:hAnsi="Times New Roman"/>
                <w:color w:val="000000"/>
                <w:sz w:val="24"/>
                <w:lang w:val="ru-RU"/>
              </w:rPr>
              <w:t>91</w:t>
            </w:r>
          </w:p>
        </w:tc>
        <w:tc>
          <w:tcPr>
            <w:tcW w:w="4768" w:type="dxa"/>
            <w:tcMar>
              <w:top w:w="50" w:type="dxa"/>
              <w:left w:w="100" w:type="dxa"/>
            </w:tcMar>
            <w:vAlign w:val="center"/>
          </w:tcPr>
          <w:p w:rsidR="00686145" w:rsidRDefault="00686145" w:rsidP="00E8042D">
            <w:pPr>
              <w:spacing w:after="0"/>
              <w:ind w:left="135"/>
            </w:pPr>
            <w:r w:rsidRPr="008C02FC">
              <w:rPr>
                <w:rFonts w:ascii="Times New Roman" w:hAnsi="Times New Roman"/>
                <w:color w:val="000000"/>
                <w:sz w:val="24"/>
                <w:lang w:val="ru-RU"/>
              </w:rPr>
              <w:t xml:space="preserve">Информационно-смысловая переработка текста. План. </w:t>
            </w:r>
            <w:proofErr w:type="spellStart"/>
            <w:r>
              <w:rPr>
                <w:rFonts w:ascii="Times New Roman" w:hAnsi="Times New Roman"/>
                <w:color w:val="000000"/>
                <w:sz w:val="24"/>
              </w:rPr>
              <w:t>Тезисы</w:t>
            </w:r>
            <w:proofErr w:type="spellEnd"/>
            <w:r>
              <w:rPr>
                <w:rFonts w:ascii="Times New Roman" w:hAnsi="Times New Roman"/>
                <w:color w:val="000000"/>
                <w:sz w:val="24"/>
              </w:rPr>
              <w:t xml:space="preserve">. </w:t>
            </w:r>
            <w:proofErr w:type="spellStart"/>
            <w:r>
              <w:rPr>
                <w:rFonts w:ascii="Times New Roman" w:hAnsi="Times New Roman"/>
                <w:color w:val="000000"/>
                <w:sz w:val="24"/>
              </w:rPr>
              <w:t>Конспект</w:t>
            </w:r>
            <w:proofErr w:type="spellEnd"/>
          </w:p>
        </w:tc>
        <w:tc>
          <w:tcPr>
            <w:tcW w:w="1210" w:type="dxa"/>
            <w:tcMar>
              <w:top w:w="50" w:type="dxa"/>
              <w:left w:w="100" w:type="dxa"/>
            </w:tcMar>
            <w:vAlign w:val="center"/>
          </w:tcPr>
          <w:p w:rsidR="00686145" w:rsidRDefault="00686145" w:rsidP="00E80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8C02FC">
                <w:rPr>
                  <w:rFonts w:ascii="Times New Roman" w:hAnsi="Times New Roman"/>
                  <w:color w:val="0000FF"/>
                  <w:u w:val="single"/>
                  <w:lang w:val="ru-RU"/>
                </w:rPr>
                <w:t>://</w:t>
              </w:r>
              <w:r>
                <w:rPr>
                  <w:rFonts w:ascii="Times New Roman" w:hAnsi="Times New Roman"/>
                  <w:color w:val="0000FF"/>
                  <w:u w:val="single"/>
                </w:rPr>
                <w:t>m</w:t>
              </w:r>
              <w:r w:rsidRPr="008C02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fbaacb</w:t>
              </w:r>
              <w:proofErr w:type="spellEnd"/>
              <w:r w:rsidRPr="008C02FC">
                <w:rPr>
                  <w:rFonts w:ascii="Times New Roman" w:hAnsi="Times New Roman"/>
                  <w:color w:val="0000FF"/>
                  <w:u w:val="single"/>
                  <w:lang w:val="ru-RU"/>
                </w:rPr>
                <w:t>72</w:t>
              </w:r>
            </w:hyperlink>
          </w:p>
        </w:tc>
      </w:tr>
      <w:tr w:rsidR="00686145" w:rsidTr="003A018C">
        <w:trPr>
          <w:trHeight w:val="144"/>
          <w:tblCellSpacing w:w="20" w:type="nil"/>
        </w:trPr>
        <w:tc>
          <w:tcPr>
            <w:tcW w:w="890" w:type="dxa"/>
            <w:tcMar>
              <w:top w:w="50" w:type="dxa"/>
              <w:left w:w="100" w:type="dxa"/>
            </w:tcMar>
            <w:vAlign w:val="center"/>
          </w:tcPr>
          <w:p w:rsidR="00686145" w:rsidRPr="003A018C" w:rsidRDefault="003A018C" w:rsidP="00E8042D">
            <w:pPr>
              <w:spacing w:after="0"/>
              <w:rPr>
                <w:lang w:val="ru-RU"/>
              </w:rPr>
            </w:pPr>
            <w:r>
              <w:rPr>
                <w:rFonts w:ascii="Times New Roman" w:hAnsi="Times New Roman"/>
                <w:color w:val="000000"/>
                <w:sz w:val="24"/>
                <w:lang w:val="ru-RU"/>
              </w:rPr>
              <w:t>92-93</w:t>
            </w:r>
          </w:p>
        </w:tc>
        <w:tc>
          <w:tcPr>
            <w:tcW w:w="4768" w:type="dxa"/>
            <w:tcMar>
              <w:top w:w="50" w:type="dxa"/>
              <w:left w:w="100" w:type="dxa"/>
            </w:tcMar>
            <w:vAlign w:val="center"/>
          </w:tcPr>
          <w:p w:rsidR="00686145" w:rsidRDefault="00686145" w:rsidP="00E8042D">
            <w:pPr>
              <w:spacing w:after="0"/>
              <w:ind w:left="135"/>
            </w:pPr>
            <w:r w:rsidRPr="008C02FC">
              <w:rPr>
                <w:rFonts w:ascii="Times New Roman" w:hAnsi="Times New Roman"/>
                <w:color w:val="000000"/>
                <w:sz w:val="24"/>
                <w:lang w:val="ru-RU"/>
              </w:rPr>
              <w:t xml:space="preserve">Информационно-смысловая переработка текста. Отзыв. </w:t>
            </w:r>
            <w:proofErr w:type="spellStart"/>
            <w:r>
              <w:rPr>
                <w:rFonts w:ascii="Times New Roman" w:hAnsi="Times New Roman"/>
                <w:color w:val="000000"/>
                <w:sz w:val="24"/>
              </w:rPr>
              <w:t>Рецензия</w:t>
            </w:r>
            <w:proofErr w:type="spellEnd"/>
          </w:p>
        </w:tc>
        <w:tc>
          <w:tcPr>
            <w:tcW w:w="1210" w:type="dxa"/>
            <w:tcMar>
              <w:top w:w="50" w:type="dxa"/>
              <w:left w:w="100" w:type="dxa"/>
            </w:tcMar>
            <w:vAlign w:val="center"/>
          </w:tcPr>
          <w:p w:rsidR="00686145" w:rsidRDefault="003A018C" w:rsidP="00E8042D">
            <w:pPr>
              <w:spacing w:after="0"/>
              <w:ind w:left="135"/>
              <w:jc w:val="center"/>
            </w:pPr>
            <w:r>
              <w:rPr>
                <w:rFonts w:ascii="Times New Roman" w:hAnsi="Times New Roman"/>
                <w:color w:val="000000"/>
                <w:sz w:val="24"/>
                <w:lang w:val="ru-RU"/>
              </w:rPr>
              <w:t>2</w:t>
            </w:r>
            <w:r w:rsidR="00686145">
              <w:rPr>
                <w:rFonts w:ascii="Times New Roman" w:hAnsi="Times New Roman"/>
                <w:color w:val="000000"/>
                <w:sz w:val="24"/>
              </w:rPr>
              <w:t xml:space="preserve">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Tr="003A018C">
        <w:trPr>
          <w:trHeight w:val="144"/>
          <w:tblCellSpacing w:w="20" w:type="nil"/>
        </w:trPr>
        <w:tc>
          <w:tcPr>
            <w:tcW w:w="890" w:type="dxa"/>
            <w:tcMar>
              <w:top w:w="50" w:type="dxa"/>
              <w:left w:w="100" w:type="dxa"/>
            </w:tcMar>
            <w:vAlign w:val="center"/>
          </w:tcPr>
          <w:p w:rsidR="00686145" w:rsidRPr="003A018C" w:rsidRDefault="003A018C" w:rsidP="00E8042D">
            <w:pPr>
              <w:spacing w:after="0"/>
              <w:rPr>
                <w:lang w:val="ru-RU"/>
              </w:rPr>
            </w:pPr>
            <w:r>
              <w:rPr>
                <w:rFonts w:ascii="Times New Roman" w:hAnsi="Times New Roman"/>
                <w:color w:val="000000"/>
                <w:sz w:val="24"/>
                <w:lang w:val="ru-RU"/>
              </w:rPr>
              <w:t>94</w:t>
            </w:r>
          </w:p>
        </w:tc>
        <w:tc>
          <w:tcPr>
            <w:tcW w:w="4768" w:type="dxa"/>
            <w:tcMar>
              <w:top w:w="50" w:type="dxa"/>
              <w:left w:w="100" w:type="dxa"/>
            </w:tcMar>
            <w:vAlign w:val="center"/>
          </w:tcPr>
          <w:p w:rsidR="00686145" w:rsidRDefault="00686145" w:rsidP="00E8042D">
            <w:pPr>
              <w:spacing w:after="0"/>
              <w:ind w:left="135"/>
            </w:pPr>
            <w:r w:rsidRPr="008C02FC">
              <w:rPr>
                <w:rFonts w:ascii="Times New Roman" w:hAnsi="Times New Roman"/>
                <w:color w:val="000000"/>
                <w:sz w:val="24"/>
                <w:lang w:val="ru-RU"/>
              </w:rPr>
              <w:t xml:space="preserve">Информационно-смысловая переработка текста. Реферат. </w:t>
            </w:r>
            <w:proofErr w:type="spellStart"/>
            <w:r>
              <w:rPr>
                <w:rFonts w:ascii="Times New Roman" w:hAnsi="Times New Roman"/>
                <w:color w:val="000000"/>
                <w:sz w:val="24"/>
              </w:rPr>
              <w:t>Аннотация</w:t>
            </w:r>
            <w:proofErr w:type="spellEnd"/>
          </w:p>
        </w:tc>
        <w:tc>
          <w:tcPr>
            <w:tcW w:w="1210" w:type="dxa"/>
            <w:tcMar>
              <w:top w:w="50" w:type="dxa"/>
              <w:left w:w="100" w:type="dxa"/>
            </w:tcMar>
            <w:vAlign w:val="center"/>
          </w:tcPr>
          <w:p w:rsidR="00686145" w:rsidRDefault="00686145" w:rsidP="00E80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Tr="003A018C">
        <w:trPr>
          <w:trHeight w:val="144"/>
          <w:tblCellSpacing w:w="20" w:type="nil"/>
        </w:trPr>
        <w:tc>
          <w:tcPr>
            <w:tcW w:w="890" w:type="dxa"/>
            <w:tcMar>
              <w:top w:w="50" w:type="dxa"/>
              <w:left w:w="100" w:type="dxa"/>
            </w:tcMar>
            <w:vAlign w:val="center"/>
          </w:tcPr>
          <w:p w:rsidR="00686145" w:rsidRPr="003A018C" w:rsidRDefault="003A018C" w:rsidP="00E8042D">
            <w:pPr>
              <w:spacing w:after="0"/>
              <w:rPr>
                <w:lang w:val="ru-RU"/>
              </w:rPr>
            </w:pPr>
            <w:r>
              <w:rPr>
                <w:rFonts w:ascii="Times New Roman" w:hAnsi="Times New Roman"/>
                <w:color w:val="000000"/>
                <w:sz w:val="24"/>
                <w:lang w:val="ru-RU"/>
              </w:rPr>
              <w:t>95-96</w:t>
            </w:r>
          </w:p>
        </w:tc>
        <w:tc>
          <w:tcPr>
            <w:tcW w:w="4768" w:type="dxa"/>
            <w:tcMar>
              <w:top w:w="50" w:type="dxa"/>
              <w:left w:w="100" w:type="dxa"/>
            </w:tcMar>
            <w:vAlign w:val="center"/>
          </w:tcPr>
          <w:p w:rsidR="00686145" w:rsidRDefault="00686145" w:rsidP="00E8042D">
            <w:pPr>
              <w:spacing w:after="0"/>
              <w:ind w:left="135"/>
            </w:pPr>
            <w:r w:rsidRPr="008C02FC">
              <w:rPr>
                <w:rFonts w:ascii="Times New Roman" w:hAnsi="Times New Roman"/>
                <w:color w:val="000000"/>
                <w:sz w:val="24"/>
                <w:lang w:val="ru-RU"/>
              </w:rPr>
              <w:t xml:space="preserve">Итоговый контроль "Текст. Информационно-смысловая переработка текста". </w:t>
            </w:r>
            <w:proofErr w:type="spellStart"/>
            <w:r>
              <w:rPr>
                <w:rFonts w:ascii="Times New Roman" w:hAnsi="Times New Roman"/>
                <w:color w:val="000000"/>
                <w:sz w:val="24"/>
              </w:rPr>
              <w:t>Сочинение</w:t>
            </w:r>
            <w:proofErr w:type="spellEnd"/>
          </w:p>
        </w:tc>
        <w:tc>
          <w:tcPr>
            <w:tcW w:w="1210" w:type="dxa"/>
            <w:tcMar>
              <w:top w:w="50" w:type="dxa"/>
              <w:left w:w="100" w:type="dxa"/>
            </w:tcMar>
            <w:vAlign w:val="center"/>
          </w:tcPr>
          <w:p w:rsidR="00686145" w:rsidRPr="003A018C" w:rsidRDefault="00686145" w:rsidP="003A018C">
            <w:pPr>
              <w:spacing w:after="0"/>
              <w:ind w:left="135"/>
              <w:jc w:val="center"/>
              <w:rPr>
                <w:lang w:val="ru-RU"/>
              </w:rPr>
            </w:pPr>
            <w:r>
              <w:rPr>
                <w:rFonts w:ascii="Times New Roman" w:hAnsi="Times New Roman"/>
                <w:color w:val="000000"/>
                <w:sz w:val="24"/>
              </w:rPr>
              <w:t xml:space="preserve"> </w:t>
            </w:r>
            <w:r w:rsidR="003A018C">
              <w:rPr>
                <w:rFonts w:ascii="Times New Roman" w:hAnsi="Times New Roman"/>
                <w:color w:val="000000"/>
                <w:sz w:val="24"/>
                <w:lang w:val="ru-RU"/>
              </w:rPr>
              <w:t>2</w:t>
            </w:r>
          </w:p>
        </w:tc>
        <w:tc>
          <w:tcPr>
            <w:tcW w:w="1841" w:type="dxa"/>
            <w:tcMar>
              <w:top w:w="50" w:type="dxa"/>
              <w:left w:w="100" w:type="dxa"/>
            </w:tcMar>
            <w:vAlign w:val="center"/>
          </w:tcPr>
          <w:p w:rsidR="00686145" w:rsidRDefault="00686145" w:rsidP="00E804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Tr="003A018C">
        <w:trPr>
          <w:trHeight w:val="144"/>
          <w:tblCellSpacing w:w="20" w:type="nil"/>
        </w:trPr>
        <w:tc>
          <w:tcPr>
            <w:tcW w:w="890" w:type="dxa"/>
            <w:tcMar>
              <w:top w:w="50" w:type="dxa"/>
              <w:left w:w="100" w:type="dxa"/>
            </w:tcMar>
            <w:vAlign w:val="center"/>
          </w:tcPr>
          <w:p w:rsidR="00686145" w:rsidRPr="003A018C" w:rsidRDefault="003A018C" w:rsidP="00E8042D">
            <w:pPr>
              <w:spacing w:after="0"/>
              <w:rPr>
                <w:lang w:val="ru-RU"/>
              </w:rPr>
            </w:pPr>
            <w:r>
              <w:rPr>
                <w:rFonts w:ascii="Times New Roman" w:hAnsi="Times New Roman"/>
                <w:color w:val="000000"/>
                <w:sz w:val="24"/>
                <w:lang w:val="ru-RU"/>
              </w:rPr>
              <w:t>97</w:t>
            </w:r>
          </w:p>
        </w:tc>
        <w:tc>
          <w:tcPr>
            <w:tcW w:w="4768" w:type="dxa"/>
            <w:tcMar>
              <w:top w:w="50" w:type="dxa"/>
              <w:left w:w="100" w:type="dxa"/>
            </w:tcMar>
            <w:vAlign w:val="center"/>
          </w:tcPr>
          <w:p w:rsidR="00686145" w:rsidRDefault="00686145" w:rsidP="00E8042D">
            <w:pPr>
              <w:spacing w:after="0"/>
              <w:ind w:left="135"/>
            </w:pP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10" w:type="dxa"/>
            <w:tcMar>
              <w:top w:w="50" w:type="dxa"/>
              <w:left w:w="100" w:type="dxa"/>
            </w:tcMar>
            <w:vAlign w:val="center"/>
          </w:tcPr>
          <w:p w:rsidR="00686145" w:rsidRDefault="00686145" w:rsidP="00E80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145" w:rsidRDefault="00686145" w:rsidP="00E8042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Tr="003A018C">
        <w:trPr>
          <w:trHeight w:val="144"/>
          <w:tblCellSpacing w:w="20" w:type="nil"/>
        </w:trPr>
        <w:tc>
          <w:tcPr>
            <w:tcW w:w="890" w:type="dxa"/>
            <w:tcMar>
              <w:top w:w="50" w:type="dxa"/>
              <w:left w:w="100" w:type="dxa"/>
            </w:tcMar>
            <w:vAlign w:val="center"/>
          </w:tcPr>
          <w:p w:rsidR="00686145" w:rsidRPr="003A018C" w:rsidRDefault="003A018C" w:rsidP="00E8042D">
            <w:pPr>
              <w:spacing w:after="0"/>
              <w:rPr>
                <w:lang w:val="ru-RU"/>
              </w:rPr>
            </w:pPr>
            <w:r>
              <w:rPr>
                <w:rFonts w:ascii="Times New Roman" w:hAnsi="Times New Roman"/>
                <w:color w:val="000000"/>
                <w:sz w:val="24"/>
                <w:lang w:val="ru-RU"/>
              </w:rPr>
              <w:lastRenderedPageBreak/>
              <w:t>98</w:t>
            </w:r>
          </w:p>
        </w:tc>
        <w:tc>
          <w:tcPr>
            <w:tcW w:w="4768" w:type="dxa"/>
            <w:tcMar>
              <w:top w:w="50" w:type="dxa"/>
              <w:left w:w="100" w:type="dxa"/>
            </w:tcMar>
            <w:vAlign w:val="center"/>
          </w:tcPr>
          <w:p w:rsidR="00686145" w:rsidRDefault="00686145" w:rsidP="00E8042D">
            <w:pPr>
              <w:spacing w:after="0"/>
              <w:ind w:left="135"/>
            </w:pPr>
            <w:r w:rsidRPr="008C02FC">
              <w:rPr>
                <w:rFonts w:ascii="Times New Roman" w:hAnsi="Times New Roman"/>
                <w:color w:val="000000"/>
                <w:sz w:val="24"/>
                <w:lang w:val="ru-RU"/>
              </w:rPr>
              <w:t xml:space="preserve">Повторение и обобщение </w:t>
            </w:r>
            <w:proofErr w:type="gramStart"/>
            <w:r w:rsidRPr="008C02FC">
              <w:rPr>
                <w:rFonts w:ascii="Times New Roman" w:hAnsi="Times New Roman"/>
                <w:color w:val="000000"/>
                <w:sz w:val="24"/>
                <w:lang w:val="ru-RU"/>
              </w:rPr>
              <w:t>изученного</w:t>
            </w:r>
            <w:proofErr w:type="gramEnd"/>
            <w:r w:rsidRPr="008C02FC">
              <w:rPr>
                <w:rFonts w:ascii="Times New Roman" w:hAnsi="Times New Roman"/>
                <w:color w:val="000000"/>
                <w:sz w:val="24"/>
                <w:lang w:val="ru-RU"/>
              </w:rPr>
              <w:t xml:space="preserve"> в 10 классе. </w:t>
            </w: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речи</w:t>
            </w:r>
            <w:proofErr w:type="spellEnd"/>
          </w:p>
        </w:tc>
        <w:tc>
          <w:tcPr>
            <w:tcW w:w="1210" w:type="dxa"/>
            <w:tcMar>
              <w:top w:w="50" w:type="dxa"/>
              <w:left w:w="100" w:type="dxa"/>
            </w:tcMar>
            <w:vAlign w:val="center"/>
          </w:tcPr>
          <w:p w:rsidR="00686145" w:rsidRDefault="00686145" w:rsidP="00E80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Default="00686145" w:rsidP="00E8042D">
            <w:pPr>
              <w:spacing w:after="0"/>
              <w:ind w:left="135"/>
            </w:pPr>
          </w:p>
        </w:tc>
      </w:tr>
      <w:tr w:rsidR="00686145" w:rsidRPr="00E520E5" w:rsidTr="003A018C">
        <w:trPr>
          <w:trHeight w:val="144"/>
          <w:tblCellSpacing w:w="20" w:type="nil"/>
        </w:trPr>
        <w:tc>
          <w:tcPr>
            <w:tcW w:w="890" w:type="dxa"/>
            <w:tcMar>
              <w:top w:w="50" w:type="dxa"/>
              <w:left w:w="100" w:type="dxa"/>
            </w:tcMar>
            <w:vAlign w:val="center"/>
          </w:tcPr>
          <w:p w:rsidR="00686145" w:rsidRPr="003A018C" w:rsidRDefault="003A018C" w:rsidP="00E8042D">
            <w:pPr>
              <w:spacing w:after="0"/>
              <w:rPr>
                <w:lang w:val="ru-RU"/>
              </w:rPr>
            </w:pPr>
            <w:r>
              <w:rPr>
                <w:rFonts w:ascii="Times New Roman" w:hAnsi="Times New Roman"/>
                <w:color w:val="000000"/>
                <w:sz w:val="24"/>
                <w:lang w:val="ru-RU"/>
              </w:rPr>
              <w:t>99</w:t>
            </w:r>
          </w:p>
        </w:tc>
        <w:tc>
          <w:tcPr>
            <w:tcW w:w="4768" w:type="dxa"/>
            <w:tcMar>
              <w:top w:w="50" w:type="dxa"/>
              <w:left w:w="100" w:type="dxa"/>
            </w:tcMar>
            <w:vAlign w:val="center"/>
          </w:tcPr>
          <w:p w:rsidR="00686145" w:rsidRDefault="00686145" w:rsidP="00E8042D">
            <w:pPr>
              <w:spacing w:after="0"/>
              <w:ind w:left="135"/>
            </w:pPr>
            <w:r w:rsidRPr="008C02FC">
              <w:rPr>
                <w:rFonts w:ascii="Times New Roman" w:hAnsi="Times New Roman"/>
                <w:color w:val="000000"/>
                <w:sz w:val="24"/>
                <w:lang w:val="ru-RU"/>
              </w:rPr>
              <w:t xml:space="preserve">Повторение и обобщение </w:t>
            </w:r>
            <w:proofErr w:type="gramStart"/>
            <w:r w:rsidRPr="008C02FC">
              <w:rPr>
                <w:rFonts w:ascii="Times New Roman" w:hAnsi="Times New Roman"/>
                <w:color w:val="000000"/>
                <w:sz w:val="24"/>
                <w:lang w:val="ru-RU"/>
              </w:rPr>
              <w:t>изученного</w:t>
            </w:r>
            <w:proofErr w:type="gramEnd"/>
            <w:r w:rsidRPr="008C02FC">
              <w:rPr>
                <w:rFonts w:ascii="Times New Roman" w:hAnsi="Times New Roman"/>
                <w:color w:val="000000"/>
                <w:sz w:val="24"/>
                <w:lang w:val="ru-RU"/>
              </w:rPr>
              <w:t xml:space="preserve"> в 10 классе. </w:t>
            </w:r>
            <w:proofErr w:type="spellStart"/>
            <w:r>
              <w:rPr>
                <w:rFonts w:ascii="Times New Roman" w:hAnsi="Times New Roman"/>
                <w:color w:val="000000"/>
                <w:sz w:val="24"/>
              </w:rPr>
              <w:t>Орфография</w:t>
            </w:r>
            <w:proofErr w:type="spellEnd"/>
          </w:p>
        </w:tc>
        <w:tc>
          <w:tcPr>
            <w:tcW w:w="1210" w:type="dxa"/>
            <w:tcMar>
              <w:top w:w="50" w:type="dxa"/>
              <w:left w:w="100" w:type="dxa"/>
            </w:tcMar>
            <w:vAlign w:val="center"/>
          </w:tcPr>
          <w:p w:rsidR="00686145" w:rsidRDefault="00686145" w:rsidP="00E80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8C02FC">
                <w:rPr>
                  <w:rFonts w:ascii="Times New Roman" w:hAnsi="Times New Roman"/>
                  <w:color w:val="0000FF"/>
                  <w:u w:val="single"/>
                  <w:lang w:val="ru-RU"/>
                </w:rPr>
                <w:t>://</w:t>
              </w:r>
              <w:r>
                <w:rPr>
                  <w:rFonts w:ascii="Times New Roman" w:hAnsi="Times New Roman"/>
                  <w:color w:val="0000FF"/>
                  <w:u w:val="single"/>
                </w:rPr>
                <w:t>m</w:t>
              </w:r>
              <w:r w:rsidRPr="008C02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fbaaee</w:t>
              </w:r>
              <w:proofErr w:type="spellEnd"/>
              <w:r w:rsidRPr="008C02FC">
                <w:rPr>
                  <w:rFonts w:ascii="Times New Roman" w:hAnsi="Times New Roman"/>
                  <w:color w:val="0000FF"/>
                  <w:u w:val="single"/>
                  <w:lang w:val="ru-RU"/>
                </w:rPr>
                <w:t>5</w:t>
              </w:r>
              <w:r>
                <w:rPr>
                  <w:rFonts w:ascii="Times New Roman" w:hAnsi="Times New Roman"/>
                  <w:color w:val="0000FF"/>
                  <w:u w:val="single"/>
                </w:rPr>
                <w:t>e</w:t>
              </w:r>
            </w:hyperlink>
          </w:p>
        </w:tc>
      </w:tr>
      <w:tr w:rsidR="00686145" w:rsidRPr="00E520E5" w:rsidTr="003A018C">
        <w:trPr>
          <w:trHeight w:val="144"/>
          <w:tblCellSpacing w:w="20" w:type="nil"/>
        </w:trPr>
        <w:tc>
          <w:tcPr>
            <w:tcW w:w="890" w:type="dxa"/>
            <w:tcMar>
              <w:top w:w="50" w:type="dxa"/>
              <w:left w:w="100" w:type="dxa"/>
            </w:tcMar>
            <w:vAlign w:val="center"/>
          </w:tcPr>
          <w:p w:rsidR="00686145" w:rsidRPr="003A018C" w:rsidRDefault="003A018C" w:rsidP="003A018C">
            <w:pPr>
              <w:spacing w:after="0"/>
              <w:rPr>
                <w:lang w:val="ru-RU"/>
              </w:rPr>
            </w:pPr>
            <w:r>
              <w:rPr>
                <w:rFonts w:ascii="Times New Roman" w:hAnsi="Times New Roman"/>
                <w:color w:val="000000"/>
                <w:sz w:val="24"/>
                <w:lang w:val="ru-RU"/>
              </w:rPr>
              <w:t>100</w:t>
            </w:r>
          </w:p>
        </w:tc>
        <w:tc>
          <w:tcPr>
            <w:tcW w:w="4768" w:type="dxa"/>
            <w:tcMar>
              <w:top w:w="50" w:type="dxa"/>
              <w:left w:w="100" w:type="dxa"/>
            </w:tcMar>
            <w:vAlign w:val="center"/>
          </w:tcPr>
          <w:p w:rsidR="00686145" w:rsidRDefault="00686145" w:rsidP="00E8042D">
            <w:pPr>
              <w:spacing w:after="0"/>
              <w:ind w:left="135"/>
            </w:pPr>
            <w:r w:rsidRPr="008C02FC">
              <w:rPr>
                <w:rFonts w:ascii="Times New Roman" w:hAnsi="Times New Roman"/>
                <w:color w:val="000000"/>
                <w:sz w:val="24"/>
                <w:lang w:val="ru-RU"/>
              </w:rPr>
              <w:t xml:space="preserve">Повторение и обобщение </w:t>
            </w:r>
            <w:proofErr w:type="gramStart"/>
            <w:r w:rsidRPr="008C02FC">
              <w:rPr>
                <w:rFonts w:ascii="Times New Roman" w:hAnsi="Times New Roman"/>
                <w:color w:val="000000"/>
                <w:sz w:val="24"/>
                <w:lang w:val="ru-RU"/>
              </w:rPr>
              <w:t>изученного</w:t>
            </w:r>
            <w:proofErr w:type="gramEnd"/>
            <w:r w:rsidRPr="008C02FC">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1210" w:type="dxa"/>
            <w:tcMar>
              <w:top w:w="50" w:type="dxa"/>
              <w:left w:w="100" w:type="dxa"/>
            </w:tcMar>
            <w:vAlign w:val="center"/>
          </w:tcPr>
          <w:p w:rsidR="00686145" w:rsidRDefault="00686145" w:rsidP="00E80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686145" w:rsidRDefault="00686145" w:rsidP="00E8042D">
            <w:pPr>
              <w:spacing w:after="0"/>
              <w:ind w:left="135"/>
              <w:jc w:val="center"/>
            </w:pPr>
          </w:p>
        </w:tc>
        <w:tc>
          <w:tcPr>
            <w:tcW w:w="1910" w:type="dxa"/>
            <w:tcMar>
              <w:top w:w="50" w:type="dxa"/>
              <w:left w:w="100" w:type="dxa"/>
            </w:tcMar>
            <w:vAlign w:val="center"/>
          </w:tcPr>
          <w:p w:rsidR="00686145" w:rsidRDefault="00686145" w:rsidP="00E8042D">
            <w:pPr>
              <w:spacing w:after="0"/>
              <w:ind w:left="135"/>
              <w:jc w:val="center"/>
            </w:pPr>
          </w:p>
        </w:tc>
        <w:tc>
          <w:tcPr>
            <w:tcW w:w="1347" w:type="dxa"/>
            <w:tcMar>
              <w:top w:w="50" w:type="dxa"/>
              <w:left w:w="100" w:type="dxa"/>
            </w:tcMar>
            <w:vAlign w:val="center"/>
          </w:tcPr>
          <w:p w:rsidR="00686145" w:rsidRDefault="00686145" w:rsidP="00E8042D">
            <w:pPr>
              <w:spacing w:after="0"/>
              <w:ind w:left="135"/>
            </w:pPr>
          </w:p>
        </w:tc>
        <w:tc>
          <w:tcPr>
            <w:tcW w:w="2812" w:type="dxa"/>
            <w:tcMar>
              <w:top w:w="50" w:type="dxa"/>
              <w:left w:w="100" w:type="dxa"/>
            </w:tcMar>
            <w:vAlign w:val="center"/>
          </w:tcPr>
          <w:p w:rsidR="00686145" w:rsidRPr="008C02FC" w:rsidRDefault="00686145" w:rsidP="00E8042D">
            <w:pPr>
              <w:spacing w:after="0"/>
              <w:ind w:left="135"/>
              <w:rPr>
                <w:lang w:val="ru-RU"/>
              </w:rPr>
            </w:pPr>
            <w:r w:rsidRPr="008C02FC">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8C02FC">
                <w:rPr>
                  <w:rFonts w:ascii="Times New Roman" w:hAnsi="Times New Roman"/>
                  <w:color w:val="0000FF"/>
                  <w:u w:val="single"/>
                  <w:lang w:val="ru-RU"/>
                </w:rPr>
                <w:t>://</w:t>
              </w:r>
              <w:r>
                <w:rPr>
                  <w:rFonts w:ascii="Times New Roman" w:hAnsi="Times New Roman"/>
                  <w:color w:val="0000FF"/>
                  <w:u w:val="single"/>
                </w:rPr>
                <w:t>m</w:t>
              </w:r>
              <w:r w:rsidRPr="008C02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8C02FC">
                <w:rPr>
                  <w:rFonts w:ascii="Times New Roman" w:hAnsi="Times New Roman"/>
                  <w:color w:val="0000FF"/>
                  <w:u w:val="single"/>
                  <w:lang w:val="ru-RU"/>
                </w:rPr>
                <w:t>034</w:t>
              </w:r>
            </w:hyperlink>
          </w:p>
        </w:tc>
      </w:tr>
      <w:tr w:rsidR="003A018C" w:rsidRPr="00E520E5" w:rsidTr="003A018C">
        <w:trPr>
          <w:trHeight w:val="144"/>
          <w:tblCellSpacing w:w="20" w:type="nil"/>
        </w:trPr>
        <w:tc>
          <w:tcPr>
            <w:tcW w:w="890" w:type="dxa"/>
            <w:tcMar>
              <w:top w:w="50" w:type="dxa"/>
              <w:left w:w="100" w:type="dxa"/>
            </w:tcMar>
            <w:vAlign w:val="center"/>
          </w:tcPr>
          <w:p w:rsidR="003A018C" w:rsidRPr="003A018C" w:rsidRDefault="003A018C" w:rsidP="003A018C">
            <w:pPr>
              <w:spacing w:after="0"/>
              <w:rPr>
                <w:lang w:val="ru-RU"/>
              </w:rPr>
            </w:pPr>
            <w:r>
              <w:rPr>
                <w:rFonts w:ascii="Times New Roman" w:hAnsi="Times New Roman"/>
                <w:color w:val="000000"/>
                <w:sz w:val="24"/>
                <w:lang w:val="ru-RU"/>
              </w:rPr>
              <w:t>10</w:t>
            </w:r>
            <w:r>
              <w:rPr>
                <w:rFonts w:ascii="Times New Roman" w:hAnsi="Times New Roman"/>
                <w:color w:val="000000"/>
                <w:sz w:val="24"/>
                <w:lang w:val="ru-RU"/>
              </w:rPr>
              <w:t>1</w:t>
            </w:r>
          </w:p>
        </w:tc>
        <w:tc>
          <w:tcPr>
            <w:tcW w:w="4768" w:type="dxa"/>
            <w:tcMar>
              <w:top w:w="50" w:type="dxa"/>
              <w:left w:w="100" w:type="dxa"/>
            </w:tcMar>
            <w:vAlign w:val="center"/>
          </w:tcPr>
          <w:p w:rsidR="003A018C" w:rsidRDefault="003A018C" w:rsidP="00812E53">
            <w:pPr>
              <w:spacing w:after="0"/>
              <w:ind w:left="135"/>
            </w:pPr>
            <w:r w:rsidRPr="008C02FC">
              <w:rPr>
                <w:rFonts w:ascii="Times New Roman" w:hAnsi="Times New Roman"/>
                <w:color w:val="000000"/>
                <w:sz w:val="24"/>
                <w:lang w:val="ru-RU"/>
              </w:rPr>
              <w:t xml:space="preserve">Повторение и обобщение </w:t>
            </w:r>
            <w:proofErr w:type="gramStart"/>
            <w:r w:rsidRPr="008C02FC">
              <w:rPr>
                <w:rFonts w:ascii="Times New Roman" w:hAnsi="Times New Roman"/>
                <w:color w:val="000000"/>
                <w:sz w:val="24"/>
                <w:lang w:val="ru-RU"/>
              </w:rPr>
              <w:t>изученного</w:t>
            </w:r>
            <w:proofErr w:type="gramEnd"/>
            <w:r w:rsidRPr="008C02FC">
              <w:rPr>
                <w:rFonts w:ascii="Times New Roman" w:hAnsi="Times New Roman"/>
                <w:color w:val="000000"/>
                <w:sz w:val="24"/>
                <w:lang w:val="ru-RU"/>
              </w:rPr>
              <w:t xml:space="preserve"> в 10 классе. </w:t>
            </w:r>
            <w:proofErr w:type="spellStart"/>
            <w:r>
              <w:rPr>
                <w:rFonts w:ascii="Times New Roman" w:hAnsi="Times New Roman"/>
                <w:color w:val="000000"/>
                <w:sz w:val="24"/>
              </w:rPr>
              <w:t>Пунктуация</w:t>
            </w:r>
            <w:proofErr w:type="spellEnd"/>
          </w:p>
        </w:tc>
        <w:tc>
          <w:tcPr>
            <w:tcW w:w="1210" w:type="dxa"/>
            <w:tcMar>
              <w:top w:w="50" w:type="dxa"/>
              <w:left w:w="100" w:type="dxa"/>
            </w:tcMar>
            <w:vAlign w:val="center"/>
          </w:tcPr>
          <w:p w:rsidR="003A018C" w:rsidRDefault="003A018C" w:rsidP="00812E5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18C" w:rsidRDefault="003A018C" w:rsidP="00812E53">
            <w:pPr>
              <w:spacing w:after="0"/>
              <w:ind w:left="135"/>
              <w:jc w:val="center"/>
            </w:pPr>
          </w:p>
        </w:tc>
        <w:tc>
          <w:tcPr>
            <w:tcW w:w="1910" w:type="dxa"/>
            <w:tcMar>
              <w:top w:w="50" w:type="dxa"/>
              <w:left w:w="100" w:type="dxa"/>
            </w:tcMar>
            <w:vAlign w:val="center"/>
          </w:tcPr>
          <w:p w:rsidR="003A018C" w:rsidRDefault="003A018C" w:rsidP="00812E53">
            <w:pPr>
              <w:spacing w:after="0"/>
              <w:ind w:left="135"/>
              <w:jc w:val="center"/>
            </w:pPr>
          </w:p>
        </w:tc>
        <w:tc>
          <w:tcPr>
            <w:tcW w:w="1347" w:type="dxa"/>
            <w:tcMar>
              <w:top w:w="50" w:type="dxa"/>
              <w:left w:w="100" w:type="dxa"/>
            </w:tcMar>
            <w:vAlign w:val="center"/>
          </w:tcPr>
          <w:p w:rsidR="003A018C" w:rsidRDefault="003A018C" w:rsidP="00812E53">
            <w:pPr>
              <w:spacing w:after="0"/>
              <w:ind w:left="135"/>
            </w:pPr>
          </w:p>
        </w:tc>
        <w:tc>
          <w:tcPr>
            <w:tcW w:w="2812" w:type="dxa"/>
            <w:tcMar>
              <w:top w:w="50" w:type="dxa"/>
              <w:left w:w="100" w:type="dxa"/>
            </w:tcMar>
            <w:vAlign w:val="center"/>
          </w:tcPr>
          <w:p w:rsidR="003A018C" w:rsidRPr="008C02FC" w:rsidRDefault="003A018C" w:rsidP="00812E53">
            <w:pPr>
              <w:spacing w:after="0"/>
              <w:ind w:left="135"/>
              <w:rPr>
                <w:lang w:val="ru-RU"/>
              </w:rPr>
            </w:pPr>
            <w:r w:rsidRPr="008C02FC">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8C02FC">
                <w:rPr>
                  <w:rFonts w:ascii="Times New Roman" w:hAnsi="Times New Roman"/>
                  <w:color w:val="0000FF"/>
                  <w:u w:val="single"/>
                  <w:lang w:val="ru-RU"/>
                </w:rPr>
                <w:t>://</w:t>
              </w:r>
              <w:r>
                <w:rPr>
                  <w:rFonts w:ascii="Times New Roman" w:hAnsi="Times New Roman"/>
                  <w:color w:val="0000FF"/>
                  <w:u w:val="single"/>
                </w:rPr>
                <w:t>m</w:t>
              </w:r>
              <w:r w:rsidRPr="008C02FC">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8C02FC">
                <w:rPr>
                  <w:rFonts w:ascii="Times New Roman" w:hAnsi="Times New Roman"/>
                  <w:color w:val="0000FF"/>
                  <w:u w:val="single"/>
                  <w:lang w:val="ru-RU"/>
                </w:rPr>
                <w:t>/</w:t>
              </w:r>
              <w:proofErr w:type="spellStart"/>
              <w:r>
                <w:rPr>
                  <w:rFonts w:ascii="Times New Roman" w:hAnsi="Times New Roman"/>
                  <w:color w:val="0000FF"/>
                  <w:u w:val="single"/>
                </w:rPr>
                <w:t>fbaaf</w:t>
              </w:r>
              <w:proofErr w:type="spellEnd"/>
              <w:r w:rsidRPr="008C02FC">
                <w:rPr>
                  <w:rFonts w:ascii="Times New Roman" w:hAnsi="Times New Roman"/>
                  <w:color w:val="0000FF"/>
                  <w:u w:val="single"/>
                  <w:lang w:val="ru-RU"/>
                </w:rPr>
                <w:t>034</w:t>
              </w:r>
            </w:hyperlink>
          </w:p>
        </w:tc>
      </w:tr>
      <w:tr w:rsidR="003A018C" w:rsidTr="003A018C">
        <w:trPr>
          <w:trHeight w:val="144"/>
          <w:tblCellSpacing w:w="20" w:type="nil"/>
        </w:trPr>
        <w:tc>
          <w:tcPr>
            <w:tcW w:w="890" w:type="dxa"/>
            <w:tcMar>
              <w:top w:w="50" w:type="dxa"/>
              <w:left w:w="100" w:type="dxa"/>
            </w:tcMar>
            <w:vAlign w:val="center"/>
          </w:tcPr>
          <w:p w:rsidR="003A018C" w:rsidRPr="003A018C" w:rsidRDefault="003A018C" w:rsidP="00E8042D">
            <w:pPr>
              <w:spacing w:after="0"/>
              <w:rPr>
                <w:lang w:val="ru-RU"/>
              </w:rPr>
            </w:pPr>
            <w:r>
              <w:rPr>
                <w:rFonts w:ascii="Times New Roman" w:hAnsi="Times New Roman"/>
                <w:color w:val="000000"/>
                <w:sz w:val="24"/>
                <w:lang w:val="ru-RU"/>
              </w:rPr>
              <w:t>102</w:t>
            </w:r>
          </w:p>
        </w:tc>
        <w:tc>
          <w:tcPr>
            <w:tcW w:w="4768" w:type="dxa"/>
            <w:tcMar>
              <w:top w:w="50" w:type="dxa"/>
              <w:left w:w="100" w:type="dxa"/>
            </w:tcMar>
            <w:vAlign w:val="center"/>
          </w:tcPr>
          <w:p w:rsidR="003A018C" w:rsidRDefault="003A018C" w:rsidP="00E8042D">
            <w:pPr>
              <w:spacing w:after="0"/>
              <w:ind w:left="135"/>
            </w:pPr>
            <w:r w:rsidRPr="008C02FC">
              <w:rPr>
                <w:rFonts w:ascii="Times New Roman" w:hAnsi="Times New Roman"/>
                <w:color w:val="000000"/>
                <w:sz w:val="24"/>
                <w:lang w:val="ru-RU"/>
              </w:rPr>
              <w:t xml:space="preserve">Повторение и обобщение </w:t>
            </w:r>
            <w:proofErr w:type="gramStart"/>
            <w:r w:rsidRPr="008C02FC">
              <w:rPr>
                <w:rFonts w:ascii="Times New Roman" w:hAnsi="Times New Roman"/>
                <w:color w:val="000000"/>
                <w:sz w:val="24"/>
                <w:lang w:val="ru-RU"/>
              </w:rPr>
              <w:t>изученного</w:t>
            </w:r>
            <w:proofErr w:type="gramEnd"/>
            <w:r w:rsidRPr="008C02FC">
              <w:rPr>
                <w:rFonts w:ascii="Times New Roman" w:hAnsi="Times New Roman"/>
                <w:color w:val="000000"/>
                <w:sz w:val="24"/>
                <w:lang w:val="ru-RU"/>
              </w:rPr>
              <w:t xml:space="preserve"> в 10 классе. </w:t>
            </w:r>
            <w:proofErr w:type="spellStart"/>
            <w:r>
              <w:rPr>
                <w:rFonts w:ascii="Times New Roman" w:hAnsi="Times New Roman"/>
                <w:color w:val="000000"/>
                <w:sz w:val="24"/>
              </w:rPr>
              <w:t>Текст</w:t>
            </w:r>
            <w:proofErr w:type="spellEnd"/>
          </w:p>
        </w:tc>
        <w:tc>
          <w:tcPr>
            <w:tcW w:w="1210" w:type="dxa"/>
            <w:tcMar>
              <w:top w:w="50" w:type="dxa"/>
              <w:left w:w="100" w:type="dxa"/>
            </w:tcMar>
            <w:vAlign w:val="center"/>
          </w:tcPr>
          <w:p w:rsidR="003A018C" w:rsidRDefault="003A018C" w:rsidP="00E8042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A018C" w:rsidRDefault="003A018C" w:rsidP="00E8042D">
            <w:pPr>
              <w:spacing w:after="0"/>
              <w:ind w:left="135"/>
              <w:jc w:val="center"/>
            </w:pPr>
          </w:p>
        </w:tc>
        <w:tc>
          <w:tcPr>
            <w:tcW w:w="1910" w:type="dxa"/>
            <w:tcMar>
              <w:top w:w="50" w:type="dxa"/>
              <w:left w:w="100" w:type="dxa"/>
            </w:tcMar>
            <w:vAlign w:val="center"/>
          </w:tcPr>
          <w:p w:rsidR="003A018C" w:rsidRDefault="003A018C" w:rsidP="00E8042D">
            <w:pPr>
              <w:spacing w:after="0"/>
              <w:ind w:left="135"/>
              <w:jc w:val="center"/>
            </w:pPr>
          </w:p>
        </w:tc>
        <w:tc>
          <w:tcPr>
            <w:tcW w:w="1347" w:type="dxa"/>
            <w:tcMar>
              <w:top w:w="50" w:type="dxa"/>
              <w:left w:w="100" w:type="dxa"/>
            </w:tcMar>
            <w:vAlign w:val="center"/>
          </w:tcPr>
          <w:p w:rsidR="003A018C" w:rsidRDefault="003A018C" w:rsidP="00E8042D">
            <w:pPr>
              <w:spacing w:after="0"/>
              <w:ind w:left="135"/>
            </w:pPr>
          </w:p>
        </w:tc>
        <w:tc>
          <w:tcPr>
            <w:tcW w:w="2812" w:type="dxa"/>
            <w:tcMar>
              <w:top w:w="50" w:type="dxa"/>
              <w:left w:w="100" w:type="dxa"/>
            </w:tcMar>
            <w:vAlign w:val="center"/>
          </w:tcPr>
          <w:p w:rsidR="003A018C" w:rsidRDefault="003A018C" w:rsidP="00E8042D">
            <w:pPr>
              <w:spacing w:after="0"/>
              <w:ind w:left="135"/>
            </w:pPr>
          </w:p>
        </w:tc>
      </w:tr>
      <w:tr w:rsidR="003A018C" w:rsidTr="003A018C">
        <w:trPr>
          <w:trHeight w:val="144"/>
          <w:tblCellSpacing w:w="20" w:type="nil"/>
        </w:trPr>
        <w:tc>
          <w:tcPr>
            <w:tcW w:w="0" w:type="auto"/>
            <w:gridSpan w:val="2"/>
            <w:tcMar>
              <w:top w:w="50" w:type="dxa"/>
              <w:left w:w="100" w:type="dxa"/>
            </w:tcMar>
            <w:vAlign w:val="center"/>
          </w:tcPr>
          <w:p w:rsidR="003A018C" w:rsidRPr="008C02FC" w:rsidRDefault="003A018C" w:rsidP="00E8042D">
            <w:pPr>
              <w:spacing w:after="0"/>
              <w:ind w:left="135"/>
              <w:rPr>
                <w:lang w:val="ru-RU"/>
              </w:rPr>
            </w:pPr>
            <w:r w:rsidRPr="008C02FC">
              <w:rPr>
                <w:rFonts w:ascii="Times New Roman" w:hAnsi="Times New Roman"/>
                <w:color w:val="000000"/>
                <w:sz w:val="24"/>
                <w:lang w:val="ru-RU"/>
              </w:rPr>
              <w:t>ОБЩЕЕ КОЛИЧЕСТВО ЧАСОВ ПО ПРОГРАММЕ</w:t>
            </w:r>
          </w:p>
        </w:tc>
        <w:tc>
          <w:tcPr>
            <w:tcW w:w="1210" w:type="dxa"/>
            <w:tcMar>
              <w:top w:w="50" w:type="dxa"/>
              <w:left w:w="100" w:type="dxa"/>
            </w:tcMar>
            <w:vAlign w:val="center"/>
          </w:tcPr>
          <w:p w:rsidR="003A018C" w:rsidRDefault="003A018C" w:rsidP="003A018C">
            <w:pPr>
              <w:spacing w:after="0"/>
              <w:ind w:left="135"/>
              <w:jc w:val="center"/>
            </w:pPr>
            <w:r w:rsidRPr="008C02FC">
              <w:rPr>
                <w:rFonts w:ascii="Times New Roman" w:hAnsi="Times New Roman"/>
                <w:color w:val="000000"/>
                <w:sz w:val="24"/>
                <w:lang w:val="ru-RU"/>
              </w:rPr>
              <w:t xml:space="preserve"> </w:t>
            </w:r>
            <w:r>
              <w:rPr>
                <w:rFonts w:ascii="Times New Roman" w:hAnsi="Times New Roman"/>
                <w:color w:val="000000"/>
                <w:sz w:val="24"/>
                <w:lang w:val="ru-RU"/>
              </w:rPr>
              <w:t>102</w:t>
            </w:r>
            <w:r>
              <w:rPr>
                <w:rFonts w:ascii="Times New Roman" w:hAnsi="Times New Roman"/>
                <w:color w:val="000000"/>
                <w:sz w:val="24"/>
              </w:rPr>
              <w:t xml:space="preserve"> </w:t>
            </w:r>
          </w:p>
        </w:tc>
        <w:tc>
          <w:tcPr>
            <w:tcW w:w="1841" w:type="dxa"/>
            <w:tcMar>
              <w:top w:w="50" w:type="dxa"/>
              <w:left w:w="100" w:type="dxa"/>
            </w:tcMar>
            <w:vAlign w:val="center"/>
          </w:tcPr>
          <w:p w:rsidR="003A018C" w:rsidRDefault="003A018C" w:rsidP="00E8042D">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3A018C" w:rsidRDefault="003A018C" w:rsidP="00E8042D">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A018C" w:rsidRDefault="003A018C" w:rsidP="00E8042D"/>
        </w:tc>
      </w:tr>
    </w:tbl>
    <w:p w:rsidR="00686145" w:rsidRDefault="00686145">
      <w:pPr>
        <w:rPr>
          <w:lang w:val="ru-RU"/>
        </w:rPr>
        <w:sectPr w:rsidR="00686145" w:rsidSect="00686145">
          <w:pgSz w:w="16838" w:h="11906" w:orient="landscape"/>
          <w:pgMar w:top="851" w:right="1134" w:bottom="1701" w:left="1134" w:header="709" w:footer="709" w:gutter="0"/>
          <w:cols w:space="708"/>
          <w:docGrid w:linePitch="360"/>
        </w:sectPr>
      </w:pPr>
    </w:p>
    <w:p w:rsidR="00C4312E" w:rsidRPr="00686145" w:rsidRDefault="00C4312E">
      <w:pPr>
        <w:rPr>
          <w:lang w:val="ru-RU"/>
        </w:rPr>
      </w:pPr>
    </w:p>
    <w:sectPr w:rsidR="00C4312E" w:rsidRPr="00686145" w:rsidSect="00C4312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75645"/>
    <w:multiLevelType w:val="multilevel"/>
    <w:tmpl w:val="C74E90C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954913"/>
    <w:multiLevelType w:val="multilevel"/>
    <w:tmpl w:val="2EACCD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647F78"/>
    <w:multiLevelType w:val="multilevel"/>
    <w:tmpl w:val="0C14CA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D961F5"/>
    <w:multiLevelType w:val="multilevel"/>
    <w:tmpl w:val="AA064492"/>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6F54E5"/>
    <w:multiLevelType w:val="multilevel"/>
    <w:tmpl w:val="1B0E4D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16029DB"/>
    <w:multiLevelType w:val="multilevel"/>
    <w:tmpl w:val="FA5E77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F15972"/>
    <w:multiLevelType w:val="multilevel"/>
    <w:tmpl w:val="7E669F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C76F63"/>
    <w:multiLevelType w:val="multilevel"/>
    <w:tmpl w:val="F9E44D2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2A7705C"/>
    <w:multiLevelType w:val="multilevel"/>
    <w:tmpl w:val="ADD2FD5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9FD660D"/>
    <w:multiLevelType w:val="multilevel"/>
    <w:tmpl w:val="8E3065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B8E6A5A"/>
    <w:multiLevelType w:val="multilevel"/>
    <w:tmpl w:val="74BA91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2756866"/>
    <w:multiLevelType w:val="multilevel"/>
    <w:tmpl w:val="CF7202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3A73A0F"/>
    <w:multiLevelType w:val="multilevel"/>
    <w:tmpl w:val="1AACBC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5233B40"/>
    <w:multiLevelType w:val="multilevel"/>
    <w:tmpl w:val="7178656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9715A1D"/>
    <w:multiLevelType w:val="multilevel"/>
    <w:tmpl w:val="AE9C15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7484EAA"/>
    <w:multiLevelType w:val="multilevel"/>
    <w:tmpl w:val="3D0A36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CE5E88"/>
    <w:multiLevelType w:val="multilevel"/>
    <w:tmpl w:val="9E84C4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16"/>
  </w:num>
  <w:num w:numId="3">
    <w:abstractNumId w:val="2"/>
  </w:num>
  <w:num w:numId="4">
    <w:abstractNumId w:val="6"/>
  </w:num>
  <w:num w:numId="5">
    <w:abstractNumId w:val="12"/>
  </w:num>
  <w:num w:numId="6">
    <w:abstractNumId w:val="8"/>
  </w:num>
  <w:num w:numId="7">
    <w:abstractNumId w:val="13"/>
  </w:num>
  <w:num w:numId="8">
    <w:abstractNumId w:val="14"/>
  </w:num>
  <w:num w:numId="9">
    <w:abstractNumId w:val="0"/>
  </w:num>
  <w:num w:numId="10">
    <w:abstractNumId w:val="4"/>
  </w:num>
  <w:num w:numId="11">
    <w:abstractNumId w:val="9"/>
  </w:num>
  <w:num w:numId="12">
    <w:abstractNumId w:val="11"/>
  </w:num>
  <w:num w:numId="13">
    <w:abstractNumId w:val="1"/>
  </w:num>
  <w:num w:numId="14">
    <w:abstractNumId w:val="15"/>
  </w:num>
  <w:num w:numId="15">
    <w:abstractNumId w:val="10"/>
  </w:num>
  <w:num w:numId="16">
    <w:abstractNumId w:val="7"/>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86145"/>
    <w:rsid w:val="003A018C"/>
    <w:rsid w:val="00686145"/>
    <w:rsid w:val="00C4312E"/>
    <w:rsid w:val="00E804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6145"/>
    <w:rPr>
      <w:lang w:val="en-US"/>
    </w:rPr>
  </w:style>
  <w:style w:type="paragraph" w:styleId="1">
    <w:name w:val="heading 1"/>
    <w:basedOn w:val="a"/>
    <w:next w:val="a"/>
    <w:link w:val="10"/>
    <w:uiPriority w:val="9"/>
    <w:qFormat/>
    <w:rsid w:val="0068614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8614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86145"/>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86145"/>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6145"/>
    <w:rPr>
      <w:rFonts w:asciiTheme="majorHAnsi" w:eastAsiaTheme="majorEastAsia" w:hAnsiTheme="majorHAnsi" w:cstheme="majorBidi"/>
      <w:b/>
      <w:bCs/>
      <w:color w:val="365F91" w:themeColor="accent1" w:themeShade="BF"/>
      <w:sz w:val="28"/>
      <w:szCs w:val="28"/>
      <w:lang w:val="en-US"/>
    </w:rPr>
  </w:style>
  <w:style w:type="character" w:customStyle="1" w:styleId="20">
    <w:name w:val="Заголовок 2 Знак"/>
    <w:basedOn w:val="a0"/>
    <w:link w:val="2"/>
    <w:uiPriority w:val="9"/>
    <w:rsid w:val="00686145"/>
    <w:rPr>
      <w:rFonts w:asciiTheme="majorHAnsi" w:eastAsiaTheme="majorEastAsia" w:hAnsiTheme="majorHAnsi" w:cstheme="majorBidi"/>
      <w:b/>
      <w:bCs/>
      <w:color w:val="4F81BD" w:themeColor="accent1"/>
      <w:sz w:val="26"/>
      <w:szCs w:val="26"/>
      <w:lang w:val="en-US"/>
    </w:rPr>
  </w:style>
  <w:style w:type="character" w:customStyle="1" w:styleId="30">
    <w:name w:val="Заголовок 3 Знак"/>
    <w:basedOn w:val="a0"/>
    <w:link w:val="3"/>
    <w:uiPriority w:val="9"/>
    <w:rsid w:val="00686145"/>
    <w:rPr>
      <w:rFonts w:asciiTheme="majorHAnsi" w:eastAsiaTheme="majorEastAsia" w:hAnsiTheme="majorHAnsi" w:cstheme="majorBidi"/>
      <w:b/>
      <w:bCs/>
      <w:color w:val="4F81BD" w:themeColor="accent1"/>
      <w:lang w:val="en-US"/>
    </w:rPr>
  </w:style>
  <w:style w:type="character" w:customStyle="1" w:styleId="40">
    <w:name w:val="Заголовок 4 Знак"/>
    <w:basedOn w:val="a0"/>
    <w:link w:val="4"/>
    <w:uiPriority w:val="9"/>
    <w:rsid w:val="00686145"/>
    <w:rPr>
      <w:rFonts w:asciiTheme="majorHAnsi" w:eastAsiaTheme="majorEastAsia" w:hAnsiTheme="majorHAnsi" w:cstheme="majorBidi"/>
      <w:b/>
      <w:bCs/>
      <w:i/>
      <w:iCs/>
      <w:color w:val="4F81BD" w:themeColor="accent1"/>
      <w:lang w:val="en-US"/>
    </w:rPr>
  </w:style>
  <w:style w:type="paragraph" w:styleId="a3">
    <w:name w:val="header"/>
    <w:basedOn w:val="a"/>
    <w:link w:val="a4"/>
    <w:uiPriority w:val="99"/>
    <w:unhideWhenUsed/>
    <w:rsid w:val="00686145"/>
    <w:pPr>
      <w:tabs>
        <w:tab w:val="center" w:pos="4680"/>
        <w:tab w:val="right" w:pos="9360"/>
      </w:tabs>
    </w:pPr>
  </w:style>
  <w:style w:type="character" w:customStyle="1" w:styleId="a4">
    <w:name w:val="Верхний колонтитул Знак"/>
    <w:basedOn w:val="a0"/>
    <w:link w:val="a3"/>
    <w:uiPriority w:val="99"/>
    <w:rsid w:val="00686145"/>
    <w:rPr>
      <w:lang w:val="en-US"/>
    </w:rPr>
  </w:style>
  <w:style w:type="paragraph" w:styleId="a5">
    <w:name w:val="Normal Indent"/>
    <w:basedOn w:val="a"/>
    <w:uiPriority w:val="99"/>
    <w:unhideWhenUsed/>
    <w:rsid w:val="00686145"/>
    <w:pPr>
      <w:ind w:left="720"/>
    </w:pPr>
  </w:style>
  <w:style w:type="paragraph" w:styleId="a6">
    <w:name w:val="Subtitle"/>
    <w:basedOn w:val="a"/>
    <w:next w:val="a"/>
    <w:link w:val="a7"/>
    <w:uiPriority w:val="11"/>
    <w:qFormat/>
    <w:rsid w:val="00686145"/>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686145"/>
    <w:rPr>
      <w:rFonts w:asciiTheme="majorHAnsi" w:eastAsiaTheme="majorEastAsia" w:hAnsiTheme="majorHAnsi" w:cstheme="majorBidi"/>
      <w:i/>
      <w:iCs/>
      <w:color w:val="4F81BD" w:themeColor="accent1"/>
      <w:spacing w:val="15"/>
      <w:sz w:val="24"/>
      <w:szCs w:val="24"/>
      <w:lang w:val="en-US"/>
    </w:rPr>
  </w:style>
  <w:style w:type="paragraph" w:styleId="a8">
    <w:name w:val="Title"/>
    <w:basedOn w:val="a"/>
    <w:next w:val="a"/>
    <w:link w:val="a9"/>
    <w:uiPriority w:val="10"/>
    <w:qFormat/>
    <w:rsid w:val="0068614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686145"/>
    <w:rPr>
      <w:rFonts w:asciiTheme="majorHAnsi" w:eastAsiaTheme="majorEastAsia" w:hAnsiTheme="majorHAnsi" w:cstheme="majorBidi"/>
      <w:color w:val="17365D" w:themeColor="text2" w:themeShade="BF"/>
      <w:spacing w:val="5"/>
      <w:kern w:val="28"/>
      <w:sz w:val="52"/>
      <w:szCs w:val="52"/>
      <w:lang w:val="en-US"/>
    </w:rPr>
  </w:style>
  <w:style w:type="character" w:styleId="aa">
    <w:name w:val="Emphasis"/>
    <w:basedOn w:val="a0"/>
    <w:uiPriority w:val="20"/>
    <w:qFormat/>
    <w:rsid w:val="00686145"/>
    <w:rPr>
      <w:i/>
      <w:iCs/>
    </w:rPr>
  </w:style>
  <w:style w:type="character" w:styleId="ab">
    <w:name w:val="Hyperlink"/>
    <w:basedOn w:val="a0"/>
    <w:uiPriority w:val="99"/>
    <w:unhideWhenUsed/>
    <w:rsid w:val="0068614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soo.ru/fbaae0ee" TargetMode="External"/><Relationship Id="rId13" Type="http://schemas.openxmlformats.org/officeDocument/2006/relationships/hyperlink" Target="https://m.edsoo.ru/fbaad57c" TargetMode="External"/><Relationship Id="rId18" Type="http://schemas.openxmlformats.org/officeDocument/2006/relationships/hyperlink" Target="https://m.edsoo.ru/fbaae53a" TargetMode="External"/><Relationship Id="rId26" Type="http://schemas.openxmlformats.org/officeDocument/2006/relationships/hyperlink" Target="https://m.edsoo.ru/fbaacb72" TargetMode="External"/><Relationship Id="rId3" Type="http://schemas.openxmlformats.org/officeDocument/2006/relationships/settings" Target="settings.xml"/><Relationship Id="rId21" Type="http://schemas.openxmlformats.org/officeDocument/2006/relationships/hyperlink" Target="https://m.edsoo.ru/fbaae76a" TargetMode="External"/><Relationship Id="rId7" Type="http://schemas.openxmlformats.org/officeDocument/2006/relationships/hyperlink" Target="https://m.edsoo.ru/fbaacef6" TargetMode="External"/><Relationship Id="rId12" Type="http://schemas.openxmlformats.org/officeDocument/2006/relationships/hyperlink" Target="https://m.edsoo.ru/fbaad6a8" TargetMode="External"/><Relationship Id="rId17" Type="http://schemas.openxmlformats.org/officeDocument/2006/relationships/hyperlink" Target="https://m.edsoo.ru/fbaae35a" TargetMode="External"/><Relationship Id="rId25" Type="http://schemas.openxmlformats.org/officeDocument/2006/relationships/hyperlink" Target="https://m.edsoo.ru/fbaaca5a" TargetMode="External"/><Relationship Id="rId2" Type="http://schemas.openxmlformats.org/officeDocument/2006/relationships/styles" Target="styles.xml"/><Relationship Id="rId16" Type="http://schemas.openxmlformats.org/officeDocument/2006/relationships/hyperlink" Target="https://m.edsoo.ru/fbaad96e" TargetMode="External"/><Relationship Id="rId20" Type="http://schemas.openxmlformats.org/officeDocument/2006/relationships/hyperlink" Target="https://m.edsoo.ru/fbaae88c" TargetMode="External"/><Relationship Id="rId29" Type="http://schemas.openxmlformats.org/officeDocument/2006/relationships/hyperlink" Target="https://m.edsoo.ru/fbaaf034" TargetMode="External"/><Relationship Id="rId1" Type="http://schemas.openxmlformats.org/officeDocument/2006/relationships/numbering" Target="numbering.xml"/><Relationship Id="rId6" Type="http://schemas.openxmlformats.org/officeDocument/2006/relationships/hyperlink" Target="https://m.edsoo.ru/fbaacd7a" TargetMode="External"/><Relationship Id="rId11" Type="http://schemas.openxmlformats.org/officeDocument/2006/relationships/hyperlink" Target="https://m.edsoo.ru/fbaad464" TargetMode="External"/><Relationship Id="rId24" Type="http://schemas.openxmlformats.org/officeDocument/2006/relationships/hyperlink" Target="https://m.edsoo.ru/fbaac834" TargetMode="External"/><Relationship Id="rId5" Type="http://schemas.openxmlformats.org/officeDocument/2006/relationships/hyperlink" Target="https://m.edsoo.ru/fbaad004" TargetMode="External"/><Relationship Id="rId15" Type="http://schemas.openxmlformats.org/officeDocument/2006/relationships/hyperlink" Target="https://m.edsoo.ru/fbaad856" TargetMode="External"/><Relationship Id="rId23" Type="http://schemas.openxmlformats.org/officeDocument/2006/relationships/hyperlink" Target="https://m.edsoo.ru/fbaac730" TargetMode="External"/><Relationship Id="rId28" Type="http://schemas.openxmlformats.org/officeDocument/2006/relationships/hyperlink" Target="https://m.edsoo.ru/fbaaf034" TargetMode="External"/><Relationship Id="rId10" Type="http://schemas.openxmlformats.org/officeDocument/2006/relationships/hyperlink" Target="https://m.edsoo.ru/fbaad220" TargetMode="External"/><Relationship Id="rId19" Type="http://schemas.openxmlformats.org/officeDocument/2006/relationships/hyperlink" Target="https://m.edsoo.ru/fbaae65c"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fbaad112" TargetMode="External"/><Relationship Id="rId14" Type="http://schemas.openxmlformats.org/officeDocument/2006/relationships/hyperlink" Target="https://m.edsoo.ru/fbaad34c" TargetMode="External"/><Relationship Id="rId22" Type="http://schemas.openxmlformats.org/officeDocument/2006/relationships/hyperlink" Target="https://m.edsoo.ru/fbaaeaee" TargetMode="External"/><Relationship Id="rId27" Type="http://schemas.openxmlformats.org/officeDocument/2006/relationships/hyperlink" Target="https://m.edsoo.ru/fbaaee5e"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15</Pages>
  <Words>3174</Words>
  <Characters>18097</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2023-09-19T15:03:00Z</dcterms:created>
  <dcterms:modified xsi:type="dcterms:W3CDTF">2023-09-19T15:16:00Z</dcterms:modified>
</cp:coreProperties>
</file>