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E6" w:rsidRPr="005F56C3" w:rsidRDefault="00792FE6" w:rsidP="00792FE6">
      <w:pPr>
        <w:spacing w:after="0" w:line="408" w:lineRule="auto"/>
        <w:ind w:left="120"/>
        <w:jc w:val="center"/>
        <w:rPr>
          <w:lang w:val="ru-RU"/>
        </w:rPr>
      </w:pPr>
      <w:r w:rsidRPr="005F56C3">
        <w:rPr>
          <w:rFonts w:ascii="Times New Roman" w:hAnsi="Times New Roman"/>
          <w:b/>
          <w:color w:val="000000"/>
          <w:sz w:val="28"/>
          <w:lang w:val="ru-RU"/>
        </w:rPr>
        <w:t>МИНИСТЕРСТВО ПРОСВЕЩЕНИЯ РОССИЙСКОЙ ФЕДЕРАЦИИ</w:t>
      </w:r>
    </w:p>
    <w:p w:rsidR="00792FE6" w:rsidRPr="005F56C3" w:rsidRDefault="00792FE6" w:rsidP="00792FE6">
      <w:pPr>
        <w:spacing w:after="0" w:line="408" w:lineRule="auto"/>
        <w:ind w:left="120"/>
        <w:jc w:val="center"/>
        <w:rPr>
          <w:lang w:val="ru-RU"/>
        </w:rPr>
      </w:pPr>
      <w:r w:rsidRPr="005F56C3">
        <w:rPr>
          <w:rFonts w:ascii="Times New Roman" w:hAnsi="Times New Roman"/>
          <w:b/>
          <w:color w:val="000000"/>
          <w:sz w:val="28"/>
          <w:lang w:val="ru-RU"/>
        </w:rPr>
        <w:t>‌</w:t>
      </w:r>
      <w:bookmarkStart w:id="0" w:name="fe665616-2748-4d90-bd50-5b617362b917"/>
      <w:r w:rsidRPr="005F56C3">
        <w:rPr>
          <w:rFonts w:ascii="Times New Roman" w:hAnsi="Times New Roman"/>
          <w:b/>
          <w:color w:val="000000"/>
          <w:sz w:val="28"/>
          <w:lang w:val="ru-RU"/>
        </w:rPr>
        <w:t xml:space="preserve">Министерство образования и науки </w:t>
      </w:r>
      <w:proofErr w:type="spellStart"/>
      <w:r w:rsidRPr="005F56C3">
        <w:rPr>
          <w:rFonts w:ascii="Times New Roman" w:hAnsi="Times New Roman"/>
          <w:b/>
          <w:color w:val="000000"/>
          <w:sz w:val="28"/>
          <w:lang w:val="ru-RU"/>
        </w:rPr>
        <w:t>Республки</w:t>
      </w:r>
      <w:proofErr w:type="spellEnd"/>
      <w:r w:rsidRPr="005F56C3">
        <w:rPr>
          <w:rFonts w:ascii="Times New Roman" w:hAnsi="Times New Roman"/>
          <w:b/>
          <w:color w:val="000000"/>
          <w:sz w:val="28"/>
          <w:lang w:val="ru-RU"/>
        </w:rPr>
        <w:t xml:space="preserve"> Дагестан</w:t>
      </w:r>
      <w:bookmarkEnd w:id="0"/>
      <w:r w:rsidRPr="005F56C3">
        <w:rPr>
          <w:rFonts w:ascii="Times New Roman" w:hAnsi="Times New Roman"/>
          <w:b/>
          <w:color w:val="000000"/>
          <w:sz w:val="28"/>
          <w:lang w:val="ru-RU"/>
        </w:rPr>
        <w:t xml:space="preserve">‌‌ </w:t>
      </w:r>
    </w:p>
    <w:p w:rsidR="00792FE6" w:rsidRDefault="00792FE6" w:rsidP="00792FE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792FE6" w:rsidRDefault="00792FE6" w:rsidP="00792FE6">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№51</w:t>
      </w:r>
    </w:p>
    <w:p w:rsidR="00792FE6" w:rsidRDefault="00792FE6" w:rsidP="00792FE6">
      <w:pPr>
        <w:spacing w:after="0"/>
        <w:ind w:left="120"/>
      </w:pPr>
    </w:p>
    <w:p w:rsidR="00792FE6" w:rsidRDefault="00792FE6" w:rsidP="00792FE6">
      <w:pPr>
        <w:spacing w:after="0"/>
        <w:ind w:left="120"/>
      </w:pPr>
    </w:p>
    <w:p w:rsidR="00792FE6" w:rsidRDefault="00792FE6" w:rsidP="00792FE6">
      <w:pPr>
        <w:tabs>
          <w:tab w:val="left" w:pos="2977"/>
        </w:tabs>
        <w:spacing w:after="0"/>
        <w:ind w:left="120"/>
      </w:pPr>
    </w:p>
    <w:p w:rsidR="00792FE6" w:rsidRDefault="00792FE6" w:rsidP="00792FE6">
      <w:pPr>
        <w:spacing w:after="0"/>
        <w:ind w:left="120"/>
      </w:pPr>
    </w:p>
    <w:tbl>
      <w:tblPr>
        <w:tblW w:w="10349" w:type="dxa"/>
        <w:tblInd w:w="-176" w:type="dxa"/>
        <w:tblLook w:val="04A0" w:firstRow="1" w:lastRow="0" w:firstColumn="1" w:lastColumn="0" w:noHBand="0" w:noVBand="1"/>
      </w:tblPr>
      <w:tblGrid>
        <w:gridCol w:w="3403"/>
        <w:gridCol w:w="3425"/>
        <w:gridCol w:w="3521"/>
      </w:tblGrid>
      <w:tr w:rsidR="00792FE6" w:rsidRPr="00E2220E" w:rsidTr="008309DF">
        <w:tc>
          <w:tcPr>
            <w:tcW w:w="3403" w:type="dxa"/>
          </w:tcPr>
          <w:p w:rsidR="00792FE6" w:rsidRPr="0040209D" w:rsidRDefault="00792FE6" w:rsidP="008309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92FE6" w:rsidRPr="008944ED" w:rsidRDefault="00792FE6" w:rsidP="00830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92FE6" w:rsidRDefault="00792FE6"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2FE6" w:rsidRPr="008944ED" w:rsidRDefault="00792FE6" w:rsidP="008309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Ж.С.</w:t>
            </w:r>
          </w:p>
          <w:p w:rsidR="00792FE6" w:rsidRDefault="00792FE6"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92FE6" w:rsidRPr="0040209D" w:rsidRDefault="00792FE6" w:rsidP="008309DF">
            <w:pPr>
              <w:autoSpaceDE w:val="0"/>
              <w:autoSpaceDN w:val="0"/>
              <w:spacing w:after="120" w:line="240" w:lineRule="auto"/>
              <w:jc w:val="both"/>
              <w:rPr>
                <w:rFonts w:ascii="Times New Roman" w:eastAsia="Times New Roman" w:hAnsi="Times New Roman"/>
                <w:color w:val="000000"/>
                <w:sz w:val="24"/>
                <w:szCs w:val="24"/>
                <w:lang w:val="ru-RU"/>
              </w:rPr>
            </w:pPr>
          </w:p>
        </w:tc>
        <w:tc>
          <w:tcPr>
            <w:tcW w:w="3425" w:type="dxa"/>
          </w:tcPr>
          <w:p w:rsidR="00792FE6" w:rsidRPr="0040209D" w:rsidRDefault="00792FE6" w:rsidP="008309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92FE6" w:rsidRPr="008944ED" w:rsidRDefault="00792FE6" w:rsidP="008309DF">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792FE6" w:rsidRDefault="00792FE6"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2FE6" w:rsidRPr="008944ED" w:rsidRDefault="00792FE6" w:rsidP="008309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Базаева</w:t>
            </w:r>
            <w:proofErr w:type="spellEnd"/>
            <w:r w:rsidRPr="008944ED">
              <w:rPr>
                <w:rFonts w:ascii="Times New Roman" w:eastAsia="Times New Roman" w:hAnsi="Times New Roman"/>
                <w:color w:val="000000"/>
                <w:sz w:val="24"/>
                <w:szCs w:val="24"/>
                <w:lang w:val="ru-RU"/>
              </w:rPr>
              <w:t xml:space="preserve"> З.Б.</w:t>
            </w:r>
          </w:p>
          <w:p w:rsidR="00792FE6" w:rsidRDefault="00792FE6"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92FE6" w:rsidRPr="0040209D" w:rsidRDefault="00792FE6" w:rsidP="008309DF">
            <w:pPr>
              <w:autoSpaceDE w:val="0"/>
              <w:autoSpaceDN w:val="0"/>
              <w:spacing w:after="120" w:line="240" w:lineRule="auto"/>
              <w:jc w:val="both"/>
              <w:rPr>
                <w:rFonts w:ascii="Times New Roman" w:eastAsia="Times New Roman" w:hAnsi="Times New Roman"/>
                <w:color w:val="000000"/>
                <w:sz w:val="24"/>
                <w:szCs w:val="24"/>
                <w:lang w:val="ru-RU"/>
              </w:rPr>
            </w:pPr>
          </w:p>
        </w:tc>
        <w:tc>
          <w:tcPr>
            <w:tcW w:w="3521" w:type="dxa"/>
          </w:tcPr>
          <w:p w:rsidR="00792FE6" w:rsidRDefault="00792FE6" w:rsidP="008309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2FE6" w:rsidRPr="008944ED" w:rsidRDefault="00792FE6" w:rsidP="00830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92FE6" w:rsidRDefault="00792FE6"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2FE6" w:rsidRPr="008944ED" w:rsidRDefault="00792FE6" w:rsidP="008309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Гаматаева</w:t>
            </w:r>
            <w:proofErr w:type="spellEnd"/>
            <w:r w:rsidRPr="008944ED">
              <w:rPr>
                <w:rFonts w:ascii="Times New Roman" w:eastAsia="Times New Roman" w:hAnsi="Times New Roman"/>
                <w:color w:val="000000"/>
                <w:sz w:val="24"/>
                <w:szCs w:val="24"/>
                <w:lang w:val="ru-RU"/>
              </w:rPr>
              <w:t xml:space="preserve"> Л.Н.</w:t>
            </w:r>
          </w:p>
          <w:p w:rsidR="00792FE6" w:rsidRDefault="00792FE6"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92FE6" w:rsidRPr="0040209D" w:rsidRDefault="00792FE6" w:rsidP="008309DF">
            <w:pPr>
              <w:autoSpaceDE w:val="0"/>
              <w:autoSpaceDN w:val="0"/>
              <w:spacing w:after="120" w:line="240" w:lineRule="auto"/>
              <w:jc w:val="both"/>
              <w:rPr>
                <w:rFonts w:ascii="Times New Roman" w:eastAsia="Times New Roman" w:hAnsi="Times New Roman"/>
                <w:color w:val="000000"/>
                <w:sz w:val="24"/>
                <w:szCs w:val="24"/>
                <w:lang w:val="ru-RU"/>
              </w:rPr>
            </w:pPr>
          </w:p>
        </w:tc>
      </w:tr>
    </w:tbl>
    <w:p w:rsidR="00792FE6" w:rsidRDefault="00792FE6" w:rsidP="00792FE6">
      <w:pPr>
        <w:spacing w:after="0"/>
        <w:ind w:left="120"/>
      </w:pPr>
    </w:p>
    <w:p w:rsidR="00792FE6" w:rsidRDefault="00792FE6" w:rsidP="00792FE6">
      <w:pPr>
        <w:spacing w:after="0"/>
        <w:ind w:left="120"/>
      </w:pPr>
      <w:r>
        <w:rPr>
          <w:rFonts w:ascii="Times New Roman" w:hAnsi="Times New Roman"/>
          <w:color w:val="000000"/>
          <w:sz w:val="28"/>
        </w:rPr>
        <w:t>‌</w:t>
      </w:r>
    </w:p>
    <w:p w:rsidR="00792FE6" w:rsidRDefault="00792FE6" w:rsidP="00792FE6">
      <w:pPr>
        <w:spacing w:after="0"/>
        <w:ind w:left="120"/>
      </w:pPr>
    </w:p>
    <w:p w:rsidR="00792FE6" w:rsidRDefault="00792FE6" w:rsidP="00792FE6">
      <w:pPr>
        <w:spacing w:after="0"/>
        <w:ind w:left="120"/>
      </w:pPr>
    </w:p>
    <w:p w:rsidR="00792FE6" w:rsidRDefault="00792FE6" w:rsidP="00792FE6">
      <w:pPr>
        <w:spacing w:after="0"/>
        <w:ind w:left="120"/>
      </w:pPr>
    </w:p>
    <w:p w:rsidR="00792FE6" w:rsidRDefault="00792FE6" w:rsidP="00792FE6">
      <w:pPr>
        <w:spacing w:after="0" w:line="408" w:lineRule="auto"/>
        <w:ind w:left="120"/>
        <w:jc w:val="center"/>
      </w:pPr>
      <w:r>
        <w:rPr>
          <w:rFonts w:ascii="Times New Roman" w:hAnsi="Times New Roman"/>
          <w:b/>
          <w:color w:val="000000"/>
          <w:sz w:val="28"/>
        </w:rPr>
        <w:t>РАБОЧАЯ ПРОГРАММА</w:t>
      </w:r>
    </w:p>
    <w:p w:rsidR="00792FE6" w:rsidRDefault="00792FE6" w:rsidP="00792FE6">
      <w:pPr>
        <w:spacing w:after="0" w:line="408" w:lineRule="auto"/>
        <w:ind w:left="120"/>
        <w:jc w:val="center"/>
      </w:pPr>
      <w:r>
        <w:rPr>
          <w:rFonts w:ascii="Times New Roman" w:hAnsi="Times New Roman"/>
          <w:color w:val="000000"/>
          <w:sz w:val="28"/>
        </w:rPr>
        <w:t>(ID 2542063)</w:t>
      </w:r>
    </w:p>
    <w:p w:rsidR="00792FE6" w:rsidRDefault="00792FE6" w:rsidP="00792FE6">
      <w:pPr>
        <w:spacing w:after="0"/>
        <w:ind w:left="120"/>
        <w:jc w:val="center"/>
      </w:pPr>
    </w:p>
    <w:p w:rsidR="00792FE6" w:rsidRPr="005F56C3" w:rsidRDefault="00792FE6" w:rsidP="00792FE6">
      <w:pPr>
        <w:spacing w:after="0" w:line="408" w:lineRule="auto"/>
        <w:ind w:left="120"/>
        <w:jc w:val="center"/>
        <w:rPr>
          <w:lang w:val="ru-RU"/>
        </w:rPr>
      </w:pPr>
      <w:r w:rsidRPr="005F56C3">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«Биология</w:t>
      </w:r>
      <w:r w:rsidRPr="005F56C3">
        <w:rPr>
          <w:rFonts w:ascii="Times New Roman" w:hAnsi="Times New Roman"/>
          <w:b/>
          <w:color w:val="000000"/>
          <w:sz w:val="28"/>
          <w:lang w:val="ru-RU"/>
        </w:rPr>
        <w:t>»</w:t>
      </w:r>
    </w:p>
    <w:p w:rsidR="00792FE6" w:rsidRPr="005F56C3" w:rsidRDefault="00792FE6" w:rsidP="00792FE6">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6</w:t>
      </w:r>
      <w:r>
        <w:rPr>
          <w:rFonts w:ascii="Times New Roman" w:hAnsi="Times New Roman"/>
          <w:color w:val="000000"/>
          <w:sz w:val="28"/>
          <w:lang w:val="ru-RU"/>
        </w:rPr>
        <w:t xml:space="preserve"> класса</w:t>
      </w: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right"/>
        <w:rPr>
          <w:sz w:val="24"/>
          <w:szCs w:val="24"/>
          <w:lang w:val="ru-RU"/>
        </w:rPr>
      </w:pPr>
      <w:r w:rsidRPr="005F56C3">
        <w:rPr>
          <w:sz w:val="24"/>
          <w:szCs w:val="24"/>
          <w:lang w:val="ru-RU"/>
        </w:rPr>
        <w:t>Составитель учитель биологии</w:t>
      </w:r>
    </w:p>
    <w:p w:rsidR="00792FE6" w:rsidRPr="005F56C3" w:rsidRDefault="00792FE6" w:rsidP="00792FE6">
      <w:pPr>
        <w:spacing w:after="0"/>
        <w:ind w:left="120"/>
        <w:jc w:val="right"/>
        <w:rPr>
          <w:sz w:val="24"/>
          <w:szCs w:val="24"/>
          <w:lang w:val="ru-RU"/>
        </w:rPr>
      </w:pPr>
      <w:r w:rsidRPr="005F56C3">
        <w:rPr>
          <w:sz w:val="24"/>
          <w:szCs w:val="24"/>
          <w:lang w:val="ru-RU"/>
        </w:rPr>
        <w:t>Сулейманова Ж.С.</w:t>
      </w: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r w:rsidRPr="005F56C3">
        <w:rPr>
          <w:rFonts w:ascii="Times New Roman" w:hAnsi="Times New Roman"/>
          <w:color w:val="000000"/>
          <w:sz w:val="28"/>
          <w:lang w:val="ru-RU"/>
        </w:rPr>
        <w:t>​</w:t>
      </w:r>
      <w:bookmarkStart w:id="1" w:name="daf91b7c-f861-4f65-ac3d-7093d1098ae7"/>
      <w:r w:rsidRPr="005F56C3">
        <w:rPr>
          <w:rFonts w:ascii="Times New Roman" w:hAnsi="Times New Roman"/>
          <w:b/>
          <w:color w:val="000000"/>
          <w:sz w:val="28"/>
          <w:lang w:val="ru-RU"/>
        </w:rPr>
        <w:t xml:space="preserve">Махачкала </w:t>
      </w:r>
      <w:bookmarkEnd w:id="1"/>
      <w:r w:rsidRPr="005F56C3">
        <w:rPr>
          <w:rFonts w:ascii="Times New Roman" w:hAnsi="Times New Roman"/>
          <w:b/>
          <w:color w:val="000000"/>
          <w:sz w:val="28"/>
          <w:lang w:val="ru-RU"/>
        </w:rPr>
        <w:t xml:space="preserve">‌ </w:t>
      </w:r>
      <w:bookmarkStart w:id="2" w:name="6d9e9922-8c7a-4bd6-b337-ac3d7fc668dc"/>
      <w:r w:rsidRPr="005F56C3">
        <w:rPr>
          <w:rFonts w:ascii="Times New Roman" w:hAnsi="Times New Roman"/>
          <w:b/>
          <w:color w:val="000000"/>
          <w:sz w:val="28"/>
          <w:lang w:val="ru-RU"/>
        </w:rPr>
        <w:t>2023-2024</w:t>
      </w:r>
      <w:bookmarkEnd w:id="2"/>
      <w:r w:rsidRPr="005F56C3">
        <w:rPr>
          <w:rFonts w:ascii="Times New Roman" w:hAnsi="Times New Roman"/>
          <w:b/>
          <w:color w:val="000000"/>
          <w:sz w:val="28"/>
          <w:lang w:val="ru-RU"/>
        </w:rPr>
        <w:t>‌</w:t>
      </w:r>
      <w:r w:rsidRPr="005F56C3">
        <w:rPr>
          <w:rFonts w:ascii="Times New Roman" w:hAnsi="Times New Roman"/>
          <w:color w:val="000000"/>
          <w:sz w:val="28"/>
          <w:lang w:val="ru-RU"/>
        </w:rPr>
        <w:t>​</w:t>
      </w:r>
    </w:p>
    <w:p w:rsidR="00792FE6" w:rsidRPr="005F56C3" w:rsidRDefault="00792FE6" w:rsidP="00792FE6">
      <w:pPr>
        <w:spacing w:after="0"/>
        <w:ind w:left="120"/>
        <w:rPr>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ПОЯСНИТЕЛЬНАЯ ЗАПИСКА</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DF62BA">
        <w:rPr>
          <w:rFonts w:ascii="Times New Roman" w:hAnsi="Times New Roman"/>
          <w:color w:val="000000"/>
          <w:sz w:val="24"/>
          <w:szCs w:val="24"/>
          <w:lang w:val="ru-RU"/>
        </w:rPr>
        <w:t>обучающихся</w:t>
      </w:r>
      <w:proofErr w:type="gramEnd"/>
      <w:r w:rsidRPr="00DF62BA">
        <w:rPr>
          <w:rFonts w:ascii="Times New Roman" w:hAnsi="Times New Roman"/>
          <w:color w:val="000000"/>
          <w:sz w:val="24"/>
          <w:szCs w:val="24"/>
          <w:lang w:val="ru-RU"/>
        </w:rPr>
        <w:t xml:space="preserve"> и организацию изучения биологии на </w:t>
      </w:r>
      <w:proofErr w:type="spellStart"/>
      <w:r w:rsidRPr="00DF62BA">
        <w:rPr>
          <w:rFonts w:ascii="Times New Roman" w:hAnsi="Times New Roman"/>
          <w:color w:val="000000"/>
          <w:sz w:val="24"/>
          <w:szCs w:val="24"/>
          <w:lang w:val="ru-RU"/>
        </w:rPr>
        <w:t>деятельностной</w:t>
      </w:r>
      <w:proofErr w:type="spellEnd"/>
      <w:r w:rsidRPr="00DF62BA">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F62BA">
        <w:rPr>
          <w:rFonts w:ascii="Times New Roman" w:hAnsi="Times New Roman"/>
          <w:color w:val="000000"/>
          <w:sz w:val="24"/>
          <w:szCs w:val="24"/>
          <w:lang w:val="ru-RU"/>
        </w:rPr>
        <w:t>метапредметным</w:t>
      </w:r>
      <w:proofErr w:type="spellEnd"/>
      <w:r w:rsidRPr="00DF62BA">
        <w:rPr>
          <w:rFonts w:ascii="Times New Roman" w:hAnsi="Times New Roman"/>
          <w:color w:val="000000"/>
          <w:sz w:val="24"/>
          <w:szCs w:val="24"/>
          <w:lang w:val="ru-RU"/>
        </w:rPr>
        <w:t xml:space="preserve"> результатам обучения, а также реализация </w:t>
      </w:r>
      <w:proofErr w:type="spellStart"/>
      <w:r w:rsidRPr="00DF62BA">
        <w:rPr>
          <w:rFonts w:ascii="Times New Roman" w:hAnsi="Times New Roman"/>
          <w:color w:val="000000"/>
          <w:sz w:val="24"/>
          <w:szCs w:val="24"/>
          <w:lang w:val="ru-RU"/>
        </w:rPr>
        <w:t>межпредметных</w:t>
      </w:r>
      <w:proofErr w:type="spellEnd"/>
      <w:r w:rsidRPr="00DF62BA">
        <w:rPr>
          <w:rFonts w:ascii="Times New Roman" w:hAnsi="Times New Roman"/>
          <w:color w:val="000000"/>
          <w:sz w:val="24"/>
          <w:szCs w:val="24"/>
          <w:lang w:val="ru-RU"/>
        </w:rPr>
        <w:t xml:space="preserve"> связей </w:t>
      </w:r>
      <w:proofErr w:type="gramStart"/>
      <w:r w:rsidRPr="00DF62BA">
        <w:rPr>
          <w:rFonts w:ascii="Times New Roman" w:hAnsi="Times New Roman"/>
          <w:color w:val="000000"/>
          <w:sz w:val="24"/>
          <w:szCs w:val="24"/>
          <w:lang w:val="ru-RU"/>
        </w:rPr>
        <w:t>естественно-научных</w:t>
      </w:r>
      <w:proofErr w:type="gramEnd"/>
      <w:r w:rsidRPr="00DF62BA">
        <w:rPr>
          <w:rFonts w:ascii="Times New Roman" w:hAnsi="Times New Roman"/>
          <w:color w:val="000000"/>
          <w:sz w:val="24"/>
          <w:szCs w:val="24"/>
          <w:lang w:val="ru-RU"/>
        </w:rPr>
        <w:t xml:space="preserve"> учебных предметов на уровне основного общего образования.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F62BA">
        <w:rPr>
          <w:rFonts w:ascii="Times New Roman" w:hAnsi="Times New Roman"/>
          <w:color w:val="000000"/>
          <w:sz w:val="24"/>
          <w:szCs w:val="24"/>
          <w:lang w:val="ru-RU"/>
        </w:rPr>
        <w:t>метапредметные</w:t>
      </w:r>
      <w:proofErr w:type="spellEnd"/>
      <w:r w:rsidRPr="00DF62BA">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Биологическая подготовка обеспечивает понимание </w:t>
      </w:r>
      <w:proofErr w:type="gramStart"/>
      <w:r w:rsidRPr="00DF62BA">
        <w:rPr>
          <w:rFonts w:ascii="Times New Roman" w:hAnsi="Times New Roman"/>
          <w:color w:val="000000"/>
          <w:sz w:val="24"/>
          <w:szCs w:val="24"/>
          <w:lang w:val="ru-RU"/>
        </w:rPr>
        <w:t>обучающимися</w:t>
      </w:r>
      <w:proofErr w:type="gramEnd"/>
      <w:r w:rsidRPr="00DF62BA">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Целями изучения биологии на уровне основного общего образования являются: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приобретение </w:t>
      </w:r>
      <w:proofErr w:type="gramStart"/>
      <w:r w:rsidRPr="00DF62BA">
        <w:rPr>
          <w:rFonts w:ascii="Times New Roman" w:hAnsi="Times New Roman"/>
          <w:color w:val="000000"/>
          <w:sz w:val="24"/>
          <w:szCs w:val="24"/>
          <w:lang w:val="ru-RU"/>
        </w:rPr>
        <w:t>обучающимися</w:t>
      </w:r>
      <w:proofErr w:type="gramEnd"/>
      <w:r w:rsidRPr="00DF62BA">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DF62BA">
        <w:rPr>
          <w:rFonts w:ascii="Times New Roman" w:hAnsi="Times New Roman"/>
          <w:color w:val="000000"/>
          <w:sz w:val="24"/>
          <w:szCs w:val="24"/>
          <w:lang w:val="ru-RU"/>
        </w:rPr>
        <w:t>средообразующей</w:t>
      </w:r>
      <w:proofErr w:type="spellEnd"/>
      <w:r w:rsidRPr="00DF62BA">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w:t>
      </w:r>
      <w:bookmarkStart w:id="3" w:name="3b562cd9-1b1f-4c62-99a2-3c330cdcc105"/>
      <w:r w:rsidRPr="00DF62BA">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DF62BA">
        <w:rPr>
          <w:rFonts w:ascii="Times New Roman" w:hAnsi="Times New Roman"/>
          <w:color w:val="000000"/>
          <w:sz w:val="24"/>
          <w:szCs w:val="24"/>
          <w:lang w:val="ru-RU"/>
        </w:rPr>
        <w:t>‌‌</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792FE6" w:rsidRPr="00DF62BA" w:rsidRDefault="00792FE6" w:rsidP="00792FE6">
      <w:pPr>
        <w:spacing w:after="0" w:line="264" w:lineRule="auto"/>
        <w:ind w:left="120"/>
        <w:jc w:val="both"/>
        <w:rPr>
          <w:sz w:val="24"/>
          <w:szCs w:val="24"/>
        </w:rPr>
      </w:pPr>
      <w:r w:rsidRPr="00DF62BA">
        <w:rPr>
          <w:rFonts w:ascii="Times New Roman" w:hAnsi="Times New Roman"/>
          <w:b/>
          <w:color w:val="000000"/>
          <w:sz w:val="24"/>
          <w:szCs w:val="24"/>
        </w:rPr>
        <w:t>СОДЕРЖАНИЕ ОБУЧЕНИЯ</w:t>
      </w:r>
    </w:p>
    <w:p w:rsidR="00792FE6" w:rsidRPr="00DF62BA" w:rsidRDefault="00792FE6" w:rsidP="00792FE6">
      <w:pPr>
        <w:spacing w:after="0" w:line="264" w:lineRule="auto"/>
        <w:ind w:left="120"/>
        <w:jc w:val="both"/>
        <w:rPr>
          <w:sz w:val="24"/>
          <w:szCs w:val="24"/>
        </w:rPr>
      </w:pPr>
      <w:r w:rsidRPr="00DF62BA">
        <w:rPr>
          <w:rFonts w:ascii="Times New Roman" w:hAnsi="Times New Roman"/>
          <w:b/>
          <w:color w:val="000000"/>
          <w:sz w:val="24"/>
          <w:szCs w:val="24"/>
        </w:rPr>
        <w:t>6 КЛАСС</w:t>
      </w:r>
    </w:p>
    <w:p w:rsidR="00792FE6" w:rsidRPr="00DF62BA" w:rsidRDefault="00792FE6" w:rsidP="00792FE6">
      <w:pPr>
        <w:numPr>
          <w:ilvl w:val="0"/>
          <w:numId w:val="1"/>
        </w:numPr>
        <w:spacing w:after="0" w:line="264" w:lineRule="auto"/>
        <w:jc w:val="both"/>
        <w:rPr>
          <w:sz w:val="24"/>
          <w:szCs w:val="24"/>
        </w:rPr>
      </w:pPr>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Растительный</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организм</w:t>
      </w:r>
      <w:proofErr w:type="spell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микроскопического строения листа водного растения элодеи.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растительных тканей (использование микропрепаратов).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Обнаружение неорганических и органических веществ в растении.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 xml:space="preserve">Экскурсии или </w:t>
      </w:r>
      <w:proofErr w:type="spellStart"/>
      <w:r w:rsidRPr="00DF62BA">
        <w:rPr>
          <w:rFonts w:ascii="Times New Roman" w:hAnsi="Times New Roman"/>
          <w:b/>
          <w:i/>
          <w:color w:val="000000"/>
          <w:sz w:val="24"/>
          <w:szCs w:val="24"/>
          <w:lang w:val="ru-RU"/>
        </w:rPr>
        <w:t>видеоэкскурсии</w:t>
      </w:r>
      <w:proofErr w:type="spellEnd"/>
      <w:r w:rsidRPr="00DF62BA">
        <w:rPr>
          <w:rFonts w:ascii="Times New Roman" w:hAnsi="Times New Roman"/>
          <w:b/>
          <w:i/>
          <w:color w:val="000000"/>
          <w:sz w:val="24"/>
          <w:szCs w:val="24"/>
          <w:lang w:val="ru-RU"/>
        </w:rPr>
        <w:t>.</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Ознакомление в природе с цветковыми растениями.</w:t>
      </w:r>
    </w:p>
    <w:p w:rsidR="00792FE6" w:rsidRPr="00DF62BA" w:rsidRDefault="00792FE6" w:rsidP="00792FE6">
      <w:pPr>
        <w:numPr>
          <w:ilvl w:val="0"/>
          <w:numId w:val="2"/>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Строение</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многообразие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покрытосеменных</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растений</w:t>
      </w:r>
      <w:proofErr w:type="spell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Строение семян. Состав и строение семян.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w:t>
      </w:r>
      <w:r w:rsidRPr="00DF62BA">
        <w:rPr>
          <w:rFonts w:ascii="Times New Roman" w:hAnsi="Times New Roman"/>
          <w:color w:val="000000"/>
          <w:sz w:val="24"/>
          <w:szCs w:val="24"/>
          <w:lang w:val="ru-RU"/>
        </w:rPr>
        <w:lastRenderedPageBreak/>
        <w:t>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Строение и разнообразие цветков. Соцветия. Плоды. </w:t>
      </w:r>
      <w:r w:rsidRPr="002E74D1">
        <w:rPr>
          <w:rFonts w:ascii="Times New Roman" w:hAnsi="Times New Roman"/>
          <w:color w:val="000000"/>
          <w:sz w:val="24"/>
          <w:szCs w:val="24"/>
          <w:lang w:val="ru-RU"/>
        </w:rPr>
        <w:t xml:space="preserve">Типы плодов. </w:t>
      </w:r>
      <w:r w:rsidRPr="00DF62BA">
        <w:rPr>
          <w:rFonts w:ascii="Times New Roman" w:hAnsi="Times New Roman"/>
          <w:color w:val="000000"/>
          <w:sz w:val="24"/>
          <w:szCs w:val="24"/>
          <w:lang w:val="ru-RU"/>
        </w:rPr>
        <w:t>Распространение плодов и семян в природе.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микропрепарата клеток корня.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микроскопического строения листа (на готовых микропрепаратах).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Исследование строения корневища, клубня, луковицы.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цветков.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Ознакомление с различными типами соцветий.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семян двудольных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семян однодольных растений.</w:t>
      </w:r>
    </w:p>
    <w:p w:rsidR="00792FE6" w:rsidRPr="00DF62BA" w:rsidRDefault="00792FE6" w:rsidP="00792FE6">
      <w:pPr>
        <w:numPr>
          <w:ilvl w:val="0"/>
          <w:numId w:val="3"/>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Жизнедеятельность</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растительного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организма</w:t>
      </w:r>
      <w:proofErr w:type="spellEnd"/>
    </w:p>
    <w:p w:rsidR="00792FE6" w:rsidRPr="00DF62BA" w:rsidRDefault="00792FE6" w:rsidP="00792FE6">
      <w:pPr>
        <w:spacing w:after="0" w:line="264" w:lineRule="auto"/>
        <w:ind w:firstLine="600"/>
        <w:jc w:val="both"/>
        <w:rPr>
          <w:sz w:val="24"/>
          <w:szCs w:val="24"/>
        </w:rPr>
      </w:pPr>
      <w:proofErr w:type="spellStart"/>
      <w:r w:rsidRPr="00DF62BA">
        <w:rPr>
          <w:rFonts w:ascii="Times New Roman" w:hAnsi="Times New Roman"/>
          <w:b/>
          <w:color w:val="000000"/>
          <w:sz w:val="24"/>
          <w:szCs w:val="24"/>
        </w:rPr>
        <w:t>Обмен</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веществ</w:t>
      </w:r>
      <w:proofErr w:type="spellEnd"/>
      <w:r w:rsidRPr="00DF62BA">
        <w:rPr>
          <w:rFonts w:ascii="Times New Roman" w:hAnsi="Times New Roman"/>
          <w:b/>
          <w:color w:val="000000"/>
          <w:sz w:val="24"/>
          <w:szCs w:val="24"/>
        </w:rPr>
        <w:t xml:space="preserve"> у </w:t>
      </w:r>
      <w:proofErr w:type="spellStart"/>
      <w:r w:rsidRPr="00DF62BA">
        <w:rPr>
          <w:rFonts w:ascii="Times New Roman" w:hAnsi="Times New Roman"/>
          <w:b/>
          <w:color w:val="000000"/>
          <w:sz w:val="24"/>
          <w:szCs w:val="24"/>
        </w:rPr>
        <w:t>растений</w:t>
      </w:r>
      <w:proofErr w:type="spell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F62BA">
        <w:rPr>
          <w:rFonts w:ascii="Times New Roman" w:hAnsi="Times New Roman"/>
          <w:color w:val="000000"/>
          <w:sz w:val="24"/>
          <w:szCs w:val="24"/>
          <w:lang w:val="ru-RU"/>
        </w:rPr>
        <w:t xml:space="preserve"> Минеральное питание растений. Удобрения.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Питание растения. </w:t>
      </w:r>
    </w:p>
    <w:p w:rsidR="00792FE6" w:rsidRPr="002E74D1"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292E5E">
        <w:rPr>
          <w:rFonts w:ascii="Times New Roman" w:hAnsi="Times New Roman"/>
          <w:color w:val="000000"/>
          <w:sz w:val="24"/>
          <w:szCs w:val="24"/>
          <w:lang w:val="ru-RU"/>
        </w:rPr>
        <w:t xml:space="preserve">(корневое давление, осмос). </w:t>
      </w:r>
      <w:r w:rsidRPr="00DF62BA">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E74D1">
        <w:rPr>
          <w:rFonts w:ascii="Times New Roman" w:hAnsi="Times New Roman"/>
          <w:color w:val="000000"/>
          <w:sz w:val="24"/>
          <w:szCs w:val="24"/>
          <w:lang w:val="ru-RU"/>
        </w:rPr>
        <w:t>Гидропоника.</w:t>
      </w:r>
    </w:p>
    <w:p w:rsidR="00792FE6" w:rsidRPr="00DF62BA" w:rsidRDefault="00792FE6" w:rsidP="00792FE6">
      <w:pPr>
        <w:spacing w:after="0" w:line="264" w:lineRule="auto"/>
        <w:ind w:firstLine="600"/>
        <w:jc w:val="both"/>
        <w:rPr>
          <w:sz w:val="24"/>
          <w:szCs w:val="24"/>
          <w:lang w:val="ru-RU"/>
        </w:rPr>
      </w:pPr>
      <w:r w:rsidRPr="002E74D1">
        <w:rPr>
          <w:rFonts w:ascii="Times New Roman" w:hAnsi="Times New Roman"/>
          <w:color w:val="000000"/>
          <w:sz w:val="24"/>
          <w:szCs w:val="24"/>
          <w:lang w:val="ru-RU"/>
        </w:rPr>
        <w:t xml:space="preserve">Фотосинтез. Лист – орган воздушного питания. </w:t>
      </w:r>
      <w:r w:rsidRPr="00DF62BA">
        <w:rPr>
          <w:rFonts w:ascii="Times New Roman" w:hAnsi="Times New Roman"/>
          <w:color w:val="000000"/>
          <w:sz w:val="24"/>
          <w:szCs w:val="24"/>
          <w:lang w:val="ru-RU"/>
        </w:rPr>
        <w:t>Значение фотосинтеза в природе и в жизни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Дыхание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F62BA">
        <w:rPr>
          <w:rFonts w:ascii="Times New Roman" w:hAnsi="Times New Roman"/>
          <w:color w:val="000000"/>
          <w:sz w:val="24"/>
          <w:szCs w:val="24"/>
          <w:lang w:val="ru-RU"/>
        </w:rPr>
        <w:t>устьичный</w:t>
      </w:r>
      <w:proofErr w:type="spellEnd"/>
      <w:r w:rsidRPr="00DF62BA">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Транспорт веществ в растении.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w:t>
      </w:r>
      <w:r w:rsidRPr="00DF62BA">
        <w:rPr>
          <w:rFonts w:ascii="Times New Roman" w:hAnsi="Times New Roman"/>
          <w:color w:val="000000"/>
          <w:sz w:val="24"/>
          <w:szCs w:val="24"/>
          <w:lang w:val="ru-RU"/>
        </w:rPr>
        <w:lastRenderedPageBreak/>
        <w:t>(ситовидные трубки луба) – нисходящий ток. Перераспределение и запасание веществ в растении. Выделение у растений. Листопад.</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Рост и развитие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Наблюдение за ростом корня.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за ростом побега.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Определение возраста дерева по спилу.</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Выявление передвижения воды и минеральных веществ по древесине.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процесса выделения кислорода на свету аквариумными растениями.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роли рыхления для дыхания корней.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F62BA">
        <w:rPr>
          <w:rFonts w:ascii="Times New Roman" w:hAnsi="Times New Roman"/>
          <w:color w:val="000000"/>
          <w:sz w:val="24"/>
          <w:szCs w:val="24"/>
          <w:lang w:val="ru-RU"/>
        </w:rPr>
        <w:t>сенполия</w:t>
      </w:r>
      <w:proofErr w:type="spellEnd"/>
      <w:r w:rsidRPr="00DF62BA">
        <w:rPr>
          <w:rFonts w:ascii="Times New Roman" w:hAnsi="Times New Roman"/>
          <w:color w:val="000000"/>
          <w:sz w:val="24"/>
          <w:szCs w:val="24"/>
          <w:lang w:val="ru-RU"/>
        </w:rPr>
        <w:t xml:space="preserve">, бегония, </w:t>
      </w:r>
      <w:proofErr w:type="spellStart"/>
      <w:r w:rsidRPr="00DF62BA">
        <w:rPr>
          <w:rFonts w:ascii="Times New Roman" w:hAnsi="Times New Roman"/>
          <w:color w:val="000000"/>
          <w:sz w:val="24"/>
          <w:szCs w:val="24"/>
          <w:lang w:val="ru-RU"/>
        </w:rPr>
        <w:t>сансевьера</w:t>
      </w:r>
      <w:proofErr w:type="spellEnd"/>
      <w:r w:rsidRPr="00DF62BA">
        <w:rPr>
          <w:rFonts w:ascii="Times New Roman" w:hAnsi="Times New Roman"/>
          <w:color w:val="000000"/>
          <w:sz w:val="24"/>
          <w:szCs w:val="24"/>
          <w:lang w:val="ru-RU"/>
        </w:rPr>
        <w:t xml:space="preserve"> и другие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Определение всхожести семян культурных растений и посев их в грунт.</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792FE6" w:rsidRPr="00792FE6" w:rsidRDefault="00792FE6" w:rsidP="00792FE6">
      <w:pPr>
        <w:spacing w:after="0" w:line="264" w:lineRule="auto"/>
        <w:ind w:firstLine="600"/>
        <w:jc w:val="both"/>
        <w:rPr>
          <w:sz w:val="24"/>
          <w:szCs w:val="24"/>
          <w:lang w:val="ru-RU"/>
        </w:rPr>
      </w:pPr>
      <w:r w:rsidRPr="00792FE6">
        <w:rPr>
          <w:rFonts w:ascii="Times New Roman" w:hAnsi="Times New Roman"/>
          <w:color w:val="000000"/>
          <w:sz w:val="24"/>
          <w:szCs w:val="24"/>
          <w:lang w:val="ru-RU"/>
        </w:rPr>
        <w:t>Определение условий прорастания семян.</w:t>
      </w:r>
    </w:p>
    <w:p w:rsidR="00792FE6" w:rsidRPr="00792FE6"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rPr>
          <w:sz w:val="24"/>
          <w:szCs w:val="24"/>
          <w:lang w:val="ru-RU"/>
        </w:rPr>
      </w:pPr>
      <w:bookmarkStart w:id="4" w:name="block-18960033"/>
      <w:r w:rsidRPr="00DF62BA">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792FE6" w:rsidRPr="00DF62BA" w:rsidRDefault="00792FE6" w:rsidP="00792FE6">
      <w:pPr>
        <w:spacing w:after="0" w:line="264" w:lineRule="auto"/>
        <w:ind w:left="120"/>
        <w:rPr>
          <w:sz w:val="24"/>
          <w:szCs w:val="24"/>
          <w:lang w:val="ru-RU"/>
        </w:rPr>
      </w:pPr>
      <w:r w:rsidRPr="00DF62BA">
        <w:rPr>
          <w:rFonts w:ascii="Times New Roman" w:hAnsi="Times New Roman"/>
          <w:color w:val="000000"/>
          <w:sz w:val="24"/>
          <w:szCs w:val="24"/>
          <w:lang w:val="ru-RU"/>
        </w:rPr>
        <w:t>​</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F62BA">
        <w:rPr>
          <w:rFonts w:ascii="Times New Roman" w:hAnsi="Times New Roman"/>
          <w:color w:val="000000"/>
          <w:sz w:val="24"/>
          <w:szCs w:val="24"/>
          <w:lang w:val="ru-RU"/>
        </w:rPr>
        <w:t>метапредметных</w:t>
      </w:r>
      <w:proofErr w:type="spellEnd"/>
      <w:r w:rsidRPr="00DF62BA">
        <w:rPr>
          <w:rFonts w:ascii="Times New Roman" w:hAnsi="Times New Roman"/>
          <w:color w:val="000000"/>
          <w:sz w:val="24"/>
          <w:szCs w:val="24"/>
          <w:lang w:val="ru-RU"/>
        </w:rPr>
        <w:t xml:space="preserve"> и предметных результатов. </w:t>
      </w:r>
      <w:proofErr w:type="gramEnd"/>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ЛИЧНОСТНЫЕ РЕЗУЛЬТАТЫ</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Личностные результаты</w:t>
      </w:r>
      <w:r w:rsidRPr="00DF62BA">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1) гражданского воспитания: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2) патриотического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3) духовно-нравственного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4) эстетического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роли биологии в формировании эстетической культуры личности;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792FE6" w:rsidRPr="00DF62BA" w:rsidRDefault="00792FE6" w:rsidP="00792FE6">
      <w:pPr>
        <w:spacing w:after="0" w:line="264" w:lineRule="auto"/>
        <w:ind w:firstLine="600"/>
        <w:jc w:val="both"/>
        <w:rPr>
          <w:sz w:val="24"/>
          <w:szCs w:val="24"/>
          <w:lang w:val="ru-RU"/>
        </w:rPr>
      </w:pPr>
      <w:proofErr w:type="spellStart"/>
      <w:r w:rsidRPr="00DF62BA">
        <w:rPr>
          <w:rFonts w:ascii="Times New Roman" w:hAnsi="Times New Roman"/>
          <w:color w:val="000000"/>
          <w:sz w:val="24"/>
          <w:szCs w:val="24"/>
          <w:lang w:val="ru-RU"/>
        </w:rPr>
        <w:t>сформированность</w:t>
      </w:r>
      <w:proofErr w:type="spellEnd"/>
      <w:r w:rsidRPr="00DF62BA">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6) трудового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7) экологического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осознание экологических проблем и путей их решения;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8) ценности научного познания: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роли биологической науки в формировании научного мировоззрения;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9) адаптации </w:t>
      </w:r>
      <w:proofErr w:type="gramStart"/>
      <w:r w:rsidRPr="00DF62BA">
        <w:rPr>
          <w:rFonts w:ascii="Times New Roman" w:hAnsi="Times New Roman"/>
          <w:b/>
          <w:color w:val="000000"/>
          <w:sz w:val="24"/>
          <w:szCs w:val="24"/>
          <w:lang w:val="ru-RU"/>
        </w:rPr>
        <w:t>обучающегося</w:t>
      </w:r>
      <w:proofErr w:type="gramEnd"/>
      <w:r w:rsidRPr="00DF62BA">
        <w:rPr>
          <w:rFonts w:ascii="Times New Roman" w:hAnsi="Times New Roman"/>
          <w:b/>
          <w:color w:val="000000"/>
          <w:sz w:val="24"/>
          <w:szCs w:val="24"/>
          <w:lang w:val="ru-RU"/>
        </w:rPr>
        <w:t xml:space="preserve"> к изменяющимся условиям социальной и природной среды: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адекватная оценка изменяющихся условий;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lastRenderedPageBreak/>
        <w:t>МЕТАПРЕДМЕТНЫЕ РЕЗУЛЬТАТЫ</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proofErr w:type="spellStart"/>
      <w:r w:rsidRPr="00DF62BA">
        <w:rPr>
          <w:rFonts w:ascii="Times New Roman" w:hAnsi="Times New Roman"/>
          <w:color w:val="000000"/>
          <w:sz w:val="24"/>
          <w:szCs w:val="24"/>
          <w:lang w:val="ru-RU"/>
        </w:rPr>
        <w:t>Метапредметные</w:t>
      </w:r>
      <w:proofErr w:type="spellEnd"/>
      <w:r w:rsidRPr="00DF62BA">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Познавательные универсальные учебные действия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1) базовые логические действия: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2) базовые исследовательские действия: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вопросы как исследовательский инструмент познания;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3) работа с информацией: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запоминать и систематизировать биологическую информацию.</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Коммуникативные универсальные учебные действия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1</w:t>
      </w:r>
      <w:r w:rsidRPr="00DF62BA">
        <w:rPr>
          <w:rFonts w:ascii="Times New Roman" w:hAnsi="Times New Roman"/>
          <w:b/>
          <w:color w:val="000000"/>
          <w:sz w:val="24"/>
          <w:szCs w:val="24"/>
          <w:lang w:val="ru-RU"/>
        </w:rPr>
        <w:t>) общение: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выражать себя (свою точку зрения) в устных и письменных текстах;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2) совместная деятельность:</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F62BA">
        <w:rPr>
          <w:rFonts w:ascii="Times New Roman" w:hAnsi="Times New Roman"/>
          <w:color w:val="000000"/>
          <w:sz w:val="24"/>
          <w:szCs w:val="24"/>
          <w:lang w:val="ru-RU"/>
        </w:rPr>
        <w:t>нескольких</w:t>
      </w:r>
      <w:proofErr w:type="gramEnd"/>
      <w:r w:rsidRPr="00DF62BA">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w:t>
      </w:r>
      <w:r w:rsidRPr="00DF62BA">
        <w:rPr>
          <w:rFonts w:ascii="Times New Roman" w:hAnsi="Times New Roman"/>
          <w:color w:val="000000"/>
          <w:sz w:val="24"/>
          <w:szCs w:val="24"/>
          <w:lang w:val="ru-RU"/>
        </w:rPr>
        <w:lastRenderedPageBreak/>
        <w:t>членами команды, участвовать в групповых формах работы (обсуждения, обмен мнениями, мозговые штурмы и иные);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DF62BA">
        <w:rPr>
          <w:rFonts w:ascii="Times New Roman" w:hAnsi="Times New Roman"/>
          <w:color w:val="000000"/>
          <w:sz w:val="24"/>
          <w:szCs w:val="24"/>
          <w:lang w:val="ru-RU"/>
        </w:rPr>
        <w:t>сформированность</w:t>
      </w:r>
      <w:proofErr w:type="spellEnd"/>
      <w:r w:rsidRPr="00DF62BA">
        <w:rPr>
          <w:rFonts w:ascii="Times New Roman" w:hAnsi="Times New Roman"/>
          <w:color w:val="000000"/>
          <w:sz w:val="24"/>
          <w:szCs w:val="24"/>
          <w:lang w:val="ru-RU"/>
        </w:rPr>
        <w:t xml:space="preserve"> социальных навыков и эмоционального интеллекта обучающихся. </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Регулятивные универсальные учебные действия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Самоорганизация: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делать выбор и брать ответственность за решение.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Самоконтроль, эмоциональный интеллект:</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владеть способами самоконтроля, </w:t>
      </w:r>
      <w:proofErr w:type="spellStart"/>
      <w:r w:rsidRPr="00DF62BA">
        <w:rPr>
          <w:rFonts w:ascii="Times New Roman" w:hAnsi="Times New Roman"/>
          <w:color w:val="000000"/>
          <w:sz w:val="24"/>
          <w:szCs w:val="24"/>
          <w:lang w:val="ru-RU"/>
        </w:rPr>
        <w:t>самомотивации</w:t>
      </w:r>
      <w:proofErr w:type="spellEnd"/>
      <w:r w:rsidRPr="00DF62BA">
        <w:rPr>
          <w:rFonts w:ascii="Times New Roman" w:hAnsi="Times New Roman"/>
          <w:color w:val="000000"/>
          <w:sz w:val="24"/>
          <w:szCs w:val="24"/>
          <w:lang w:val="ru-RU"/>
        </w:rPr>
        <w:t xml:space="preserve"> и рефлексии;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давать оценку ситуации и предлагать план её изменения;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причины достижения (</w:t>
      </w:r>
      <w:proofErr w:type="spellStart"/>
      <w:r w:rsidRPr="00DF62BA">
        <w:rPr>
          <w:rFonts w:ascii="Times New Roman" w:hAnsi="Times New Roman"/>
          <w:color w:val="000000"/>
          <w:sz w:val="24"/>
          <w:szCs w:val="24"/>
          <w:lang w:val="ru-RU"/>
        </w:rPr>
        <w:t>недостижения</w:t>
      </w:r>
      <w:proofErr w:type="spellEnd"/>
      <w:r w:rsidRPr="00DF62BA">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DF62BA">
        <w:rPr>
          <w:rFonts w:ascii="Times New Roman" w:hAnsi="Times New Roman"/>
          <w:color w:val="000000"/>
          <w:sz w:val="24"/>
          <w:szCs w:val="24"/>
          <w:lang w:val="ru-RU"/>
        </w:rPr>
        <w:t>позитивное</w:t>
      </w:r>
      <w:proofErr w:type="gramEnd"/>
      <w:r w:rsidRPr="00DF62BA">
        <w:rPr>
          <w:rFonts w:ascii="Times New Roman" w:hAnsi="Times New Roman"/>
          <w:color w:val="000000"/>
          <w:sz w:val="24"/>
          <w:szCs w:val="24"/>
          <w:lang w:val="ru-RU"/>
        </w:rPr>
        <w:t xml:space="preserve"> в произошедшей ситуации;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соответствие результата цели и условиям;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называть и управлять собственными эмоциями и эмоциями других;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и анализировать причины эмоций;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регулировать способ выражения эмоций.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Принятие себя и других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осознанно относиться к другому человеку, его мнению;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признавать своё право на ошибку и такое же право </w:t>
      </w:r>
      <w:proofErr w:type="gramStart"/>
      <w:r w:rsidRPr="00DF62BA">
        <w:rPr>
          <w:rFonts w:ascii="Times New Roman" w:hAnsi="Times New Roman"/>
          <w:color w:val="000000"/>
          <w:sz w:val="24"/>
          <w:szCs w:val="24"/>
          <w:lang w:val="ru-RU"/>
        </w:rPr>
        <w:t>другого</w:t>
      </w:r>
      <w:proofErr w:type="gramEnd"/>
      <w:r w:rsidRPr="00DF62BA">
        <w:rPr>
          <w:rFonts w:ascii="Times New Roman" w:hAnsi="Times New Roman"/>
          <w:color w:val="000000"/>
          <w:sz w:val="24"/>
          <w:szCs w:val="24"/>
          <w:lang w:val="ru-RU"/>
        </w:rPr>
        <w:t>;</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открытость себе и другим;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осознавать невозможность контролировать всё вокруг;</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w:t>
      </w:r>
      <w:r w:rsidRPr="00DF62BA">
        <w:rPr>
          <w:rFonts w:ascii="Times New Roman" w:hAnsi="Times New Roman"/>
          <w:color w:val="000000"/>
          <w:sz w:val="24"/>
          <w:szCs w:val="24"/>
          <w:lang w:val="ru-RU"/>
        </w:rPr>
        <w:lastRenderedPageBreak/>
        <w:t>и жизненных навыков личности (управления собой, самодисциплины, устойчивого поведения).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ПРЕДМЕТНЫЕ РЕЗУЛЬТАТЫ</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5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DF62BA">
        <w:rPr>
          <w:rFonts w:ascii="Times New Roman" w:hAnsi="Times New Roman"/>
          <w:color w:val="000000"/>
          <w:sz w:val="24"/>
          <w:szCs w:val="24"/>
          <w:lang w:val="ru-RU"/>
        </w:rPr>
        <w:t>внутриорганизменной</w:t>
      </w:r>
      <w:proofErr w:type="spellEnd"/>
      <w:r w:rsidRPr="00DF62BA">
        <w:rPr>
          <w:rFonts w:ascii="Times New Roman" w:hAnsi="Times New Roman"/>
          <w:color w:val="000000"/>
          <w:sz w:val="24"/>
          <w:szCs w:val="24"/>
          <w:lang w:val="ru-RU"/>
        </w:rPr>
        <w:t>), условиях среды обитания;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выделять отличительные признаки природных и искусственных сообществ;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биологии в практической деятельности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6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DF62BA">
        <w:rPr>
          <w:rFonts w:ascii="Times New Roman" w:hAnsi="Times New Roman"/>
          <w:color w:val="000000"/>
          <w:sz w:val="24"/>
          <w:szCs w:val="24"/>
          <w:lang w:val="ru-RU"/>
        </w:rPr>
        <w:t>Навашин</w:t>
      </w:r>
      <w:proofErr w:type="spellEnd"/>
      <w:r w:rsidRPr="00DF62BA">
        <w:rPr>
          <w:rFonts w:ascii="Times New Roman" w:hAnsi="Times New Roman"/>
          <w:color w:val="000000"/>
          <w:sz w:val="24"/>
          <w:szCs w:val="24"/>
          <w:lang w:val="ru-RU"/>
        </w:rPr>
        <w:t xml:space="preserve">) и зарубежных учёных (в том числе Р. Гук, М. </w:t>
      </w:r>
      <w:proofErr w:type="spellStart"/>
      <w:r w:rsidRPr="00DF62BA">
        <w:rPr>
          <w:rFonts w:ascii="Times New Roman" w:hAnsi="Times New Roman"/>
          <w:color w:val="000000"/>
          <w:sz w:val="24"/>
          <w:szCs w:val="24"/>
          <w:lang w:val="ru-RU"/>
        </w:rPr>
        <w:t>Мальпиги</w:t>
      </w:r>
      <w:proofErr w:type="spellEnd"/>
      <w:r w:rsidRPr="00DF62BA">
        <w:rPr>
          <w:rFonts w:ascii="Times New Roman" w:hAnsi="Times New Roman"/>
          <w:color w:val="000000"/>
          <w:sz w:val="24"/>
          <w:szCs w:val="24"/>
          <w:lang w:val="ru-RU"/>
        </w:rPr>
        <w:t>) в развитие наук о растениях;</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растительные ткани и органы растений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классифицировать растения и их части по разным основаниям;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7</w:t>
      </w:r>
      <w:r w:rsidRPr="00DF62BA">
        <w:rPr>
          <w:rFonts w:ascii="Times New Roman" w:hAnsi="Times New Roman"/>
          <w:b/>
          <w:color w:val="000000"/>
          <w:sz w:val="24"/>
          <w:szCs w:val="24"/>
          <w:lang w:val="ru-RU"/>
        </w:rPr>
        <w:t xml:space="preserve"> </w:t>
      </w:r>
      <w:r w:rsidRPr="00DF62BA">
        <w:rPr>
          <w:rFonts w:ascii="Times New Roman" w:hAnsi="Times New Roman"/>
          <w:b/>
          <w:i/>
          <w:color w:val="000000"/>
          <w:sz w:val="24"/>
          <w:szCs w:val="24"/>
          <w:lang w:val="ru-RU"/>
        </w:rPr>
        <w:t>классе</w:t>
      </w:r>
      <w:r w:rsidRPr="00DF62BA">
        <w:rPr>
          <w:rFonts w:ascii="Times New Roman" w:hAnsi="Times New Roman"/>
          <w:color w:val="000000"/>
          <w:sz w:val="24"/>
          <w:szCs w:val="24"/>
          <w:lang w:val="ru-RU"/>
        </w:rPr>
        <w:t>:</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DF62BA">
        <w:rPr>
          <w:rFonts w:ascii="Times New Roman" w:hAnsi="Times New Roman"/>
          <w:color w:val="000000"/>
          <w:sz w:val="24"/>
          <w:szCs w:val="24"/>
          <w:lang w:val="ru-RU"/>
        </w:rPr>
        <w:t>ств дв</w:t>
      </w:r>
      <w:proofErr w:type="gramEnd"/>
      <w:r w:rsidRPr="00DF62BA">
        <w:rPr>
          <w:rFonts w:ascii="Times New Roman" w:hAnsi="Times New Roman"/>
          <w:color w:val="000000"/>
          <w:sz w:val="24"/>
          <w:szCs w:val="24"/>
          <w:lang w:val="ru-RU"/>
        </w:rPr>
        <w:t>удольных и однодольных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DF62BA">
        <w:rPr>
          <w:rFonts w:ascii="Times New Roman" w:hAnsi="Times New Roman"/>
          <w:color w:val="000000"/>
          <w:sz w:val="24"/>
          <w:szCs w:val="24"/>
          <w:lang w:val="ru-RU"/>
        </w:rPr>
        <w:t>покрытосеменных</w:t>
      </w:r>
      <w:proofErr w:type="gramEnd"/>
      <w:r w:rsidRPr="00DF62BA">
        <w:rPr>
          <w:rFonts w:ascii="Times New Roman" w:hAnsi="Times New Roman"/>
          <w:color w:val="000000"/>
          <w:sz w:val="24"/>
          <w:szCs w:val="24"/>
          <w:lang w:val="ru-RU"/>
        </w:rPr>
        <w:t>, или цветковых) с помощью определительной карточки;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описывать усложнение организации растений в ходе эволюции растительного мира на Земле;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F62BA">
        <w:rPr>
          <w:rFonts w:ascii="Times New Roman" w:hAnsi="Times New Roman"/>
          <w:color w:val="000000"/>
          <w:sz w:val="24"/>
          <w:szCs w:val="24"/>
          <w:lang w:val="ru-RU"/>
        </w:rPr>
        <w:t>системыв</w:t>
      </w:r>
      <w:proofErr w:type="spellEnd"/>
      <w:r w:rsidRPr="00DF62BA">
        <w:rPr>
          <w:rFonts w:ascii="Times New Roman" w:hAnsi="Times New Roman"/>
          <w:color w:val="000000"/>
          <w:sz w:val="24"/>
          <w:szCs w:val="24"/>
          <w:lang w:val="ru-RU"/>
        </w:rPr>
        <w:t xml:space="preserve">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8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животные ткани и органы животных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классифицировать животных на основании особенностей строения;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взаимосвязи животных в природных сообществах, цепи 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животных в природных сообществах;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иметь представление о мероприятиях по охране животного мира Земли;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9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w:t>
      </w:r>
      <w:r w:rsidRPr="00DF62BA">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DF62BA">
        <w:rPr>
          <w:rFonts w:ascii="Times New Roman" w:hAnsi="Times New Roman"/>
          <w:color w:val="000000"/>
          <w:sz w:val="24"/>
          <w:szCs w:val="24"/>
          <w:lang w:val="ru-RU"/>
        </w:rPr>
        <w:t>естественно-научного</w:t>
      </w:r>
      <w:proofErr w:type="gramEnd"/>
      <w:r w:rsidRPr="00DF62BA">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92FE6" w:rsidRDefault="00792FE6"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792FE6" w:rsidRPr="00DF62BA" w:rsidRDefault="00792FE6" w:rsidP="00792FE6">
      <w:pPr>
        <w:spacing w:after="0"/>
        <w:ind w:left="120"/>
        <w:rPr>
          <w:sz w:val="24"/>
          <w:szCs w:val="24"/>
        </w:rPr>
      </w:pPr>
      <w:r w:rsidRPr="00DF62BA">
        <w:rPr>
          <w:rFonts w:ascii="Times New Roman" w:hAnsi="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148"/>
        <w:gridCol w:w="871"/>
        <w:gridCol w:w="1676"/>
        <w:gridCol w:w="1738"/>
        <w:gridCol w:w="2774"/>
      </w:tblGrid>
      <w:tr w:rsidR="00792FE6" w:rsidRPr="00DF62BA" w:rsidTr="00792FE6">
        <w:trPr>
          <w:trHeight w:val="144"/>
          <w:tblCellSpacing w:w="20" w:type="nil"/>
        </w:trPr>
        <w:tc>
          <w:tcPr>
            <w:tcW w:w="1018" w:type="dxa"/>
            <w:vMerge w:val="restart"/>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b/>
                <w:color w:val="000000"/>
                <w:sz w:val="24"/>
                <w:szCs w:val="24"/>
              </w:rPr>
              <w:t xml:space="preserve">№ п/п </w:t>
            </w:r>
          </w:p>
          <w:p w:rsidR="00792FE6" w:rsidRPr="00DF62BA" w:rsidRDefault="00792FE6" w:rsidP="008309DF">
            <w:pPr>
              <w:spacing w:after="0"/>
              <w:ind w:left="135"/>
              <w:rPr>
                <w:sz w:val="24"/>
                <w:szCs w:val="24"/>
              </w:rPr>
            </w:pPr>
          </w:p>
        </w:tc>
        <w:tc>
          <w:tcPr>
            <w:tcW w:w="4691"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Наименование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разделов</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тем</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программы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gridSpan w:val="3"/>
            <w:tcMar>
              <w:top w:w="50" w:type="dxa"/>
              <w:left w:w="100" w:type="dxa"/>
            </w:tcMar>
            <w:vAlign w:val="center"/>
          </w:tcPr>
          <w:p w:rsidR="00792FE6" w:rsidRPr="00DF62BA" w:rsidRDefault="00792FE6" w:rsidP="008309DF">
            <w:pPr>
              <w:spacing w:after="0"/>
              <w:rPr>
                <w:sz w:val="24"/>
                <w:szCs w:val="24"/>
              </w:rPr>
            </w:pPr>
            <w:proofErr w:type="spellStart"/>
            <w:r w:rsidRPr="00DF62BA">
              <w:rPr>
                <w:rFonts w:ascii="Times New Roman" w:hAnsi="Times New Roman"/>
                <w:b/>
                <w:color w:val="000000"/>
                <w:sz w:val="24"/>
                <w:szCs w:val="24"/>
              </w:rPr>
              <w:t>Количество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часов</w:t>
            </w:r>
            <w:proofErr w:type="spellEnd"/>
          </w:p>
        </w:tc>
        <w:tc>
          <w:tcPr>
            <w:tcW w:w="3063"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Электронные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цифровые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образовательные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ресурсы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r>
      <w:tr w:rsidR="00792FE6" w:rsidRPr="00DF62BA" w:rsidTr="00792FE6">
        <w:trPr>
          <w:trHeight w:val="144"/>
          <w:tblCellSpacing w:w="20" w:type="nil"/>
        </w:trPr>
        <w:tc>
          <w:tcPr>
            <w:tcW w:w="0" w:type="auto"/>
            <w:vMerge/>
            <w:tcBorders>
              <w:top w:val="nil"/>
            </w:tcBorders>
            <w:tcMar>
              <w:top w:w="50" w:type="dxa"/>
              <w:left w:w="100" w:type="dxa"/>
            </w:tcMar>
          </w:tcPr>
          <w:p w:rsidR="00792FE6" w:rsidRPr="00DF62BA" w:rsidRDefault="00792FE6" w:rsidP="008309DF">
            <w:pPr>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c>
          <w:tcPr>
            <w:tcW w:w="1517"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Всего</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84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Контрольные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91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Практические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r>
      <w:tr w:rsidR="00792FE6" w:rsidRPr="00AC3114"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w:t>
            </w:r>
          </w:p>
        </w:tc>
        <w:tc>
          <w:tcPr>
            <w:tcW w:w="469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Растительный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w:t>
            </w:r>
            <w:proofErr w:type="spellEnd"/>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8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1.5 </w:t>
            </w: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AC3114"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w:t>
            </w:r>
          </w:p>
        </w:tc>
        <w:tc>
          <w:tcPr>
            <w:tcW w:w="4691"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и многообразие покрытосеменных растений</w:t>
            </w:r>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3.5 </w:t>
            </w: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AC3114"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w:t>
            </w:r>
          </w:p>
        </w:tc>
        <w:tc>
          <w:tcPr>
            <w:tcW w:w="469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Жизнедеятельность</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растительного</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организма</w:t>
            </w:r>
            <w:proofErr w:type="spellEnd"/>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14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3 </w:t>
            </w: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AC3114"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4</w:t>
            </w:r>
          </w:p>
        </w:tc>
        <w:tc>
          <w:tcPr>
            <w:tcW w:w="469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Резервное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время</w:t>
            </w:r>
            <w:proofErr w:type="spellEnd"/>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DF62BA" w:rsidTr="00792FE6">
        <w:trPr>
          <w:trHeight w:val="144"/>
          <w:tblCellSpacing w:w="20" w:type="nil"/>
        </w:trPr>
        <w:tc>
          <w:tcPr>
            <w:tcW w:w="0" w:type="auto"/>
            <w:gridSpan w:val="2"/>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ОБЩЕЕ КОЛИЧЕСТВО ЧАСОВ ПО ПРОГРАММЕ</w:t>
            </w:r>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34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 </w:t>
            </w: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8 </w:t>
            </w:r>
          </w:p>
        </w:tc>
        <w:tc>
          <w:tcPr>
            <w:tcW w:w="3063" w:type="dxa"/>
            <w:tcMar>
              <w:top w:w="50" w:type="dxa"/>
              <w:left w:w="100" w:type="dxa"/>
            </w:tcMar>
            <w:vAlign w:val="center"/>
          </w:tcPr>
          <w:p w:rsidR="00792FE6" w:rsidRPr="00DF62BA" w:rsidRDefault="00792FE6" w:rsidP="008309DF">
            <w:pPr>
              <w:rPr>
                <w:sz w:val="24"/>
                <w:szCs w:val="24"/>
              </w:rPr>
            </w:pPr>
          </w:p>
        </w:tc>
      </w:tr>
    </w:tbl>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792FE6" w:rsidRPr="00DF62BA" w:rsidRDefault="00792FE6" w:rsidP="00792FE6">
      <w:pPr>
        <w:spacing w:after="0"/>
        <w:ind w:left="120"/>
        <w:rPr>
          <w:sz w:val="24"/>
          <w:szCs w:val="24"/>
        </w:rPr>
      </w:pPr>
      <w:r w:rsidRPr="00DF62BA">
        <w:rPr>
          <w:rFonts w:ascii="Times New Roman" w:hAnsi="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995"/>
        <w:gridCol w:w="776"/>
        <w:gridCol w:w="1464"/>
        <w:gridCol w:w="1517"/>
        <w:gridCol w:w="1084"/>
        <w:gridCol w:w="2434"/>
      </w:tblGrid>
      <w:tr w:rsidR="00792FE6" w:rsidRPr="00DF62BA" w:rsidTr="002A1AB0">
        <w:trPr>
          <w:trHeight w:val="144"/>
          <w:tblCellSpacing w:w="20" w:type="nil"/>
        </w:trPr>
        <w:tc>
          <w:tcPr>
            <w:tcW w:w="857" w:type="dxa"/>
            <w:vMerge w:val="restart"/>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b/>
                <w:color w:val="000000"/>
                <w:sz w:val="24"/>
                <w:szCs w:val="24"/>
              </w:rPr>
              <w:t xml:space="preserve">№ п/п </w:t>
            </w:r>
          </w:p>
          <w:p w:rsidR="00792FE6" w:rsidRPr="00DF62BA" w:rsidRDefault="00792FE6" w:rsidP="008309DF">
            <w:pPr>
              <w:spacing w:after="0"/>
              <w:ind w:left="135"/>
              <w:rPr>
                <w:sz w:val="24"/>
                <w:szCs w:val="24"/>
              </w:rPr>
            </w:pPr>
          </w:p>
        </w:tc>
        <w:tc>
          <w:tcPr>
            <w:tcW w:w="3840"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Тема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урока</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gridSpan w:val="3"/>
            <w:tcMar>
              <w:top w:w="50" w:type="dxa"/>
              <w:left w:w="100" w:type="dxa"/>
            </w:tcMar>
            <w:vAlign w:val="center"/>
          </w:tcPr>
          <w:p w:rsidR="00792FE6" w:rsidRPr="00DF62BA" w:rsidRDefault="00792FE6" w:rsidP="008309DF">
            <w:pPr>
              <w:spacing w:after="0"/>
              <w:rPr>
                <w:sz w:val="24"/>
                <w:szCs w:val="24"/>
              </w:rPr>
            </w:pPr>
            <w:proofErr w:type="spellStart"/>
            <w:r w:rsidRPr="00DF62BA">
              <w:rPr>
                <w:rFonts w:ascii="Times New Roman" w:hAnsi="Times New Roman"/>
                <w:b/>
                <w:color w:val="000000"/>
                <w:sz w:val="24"/>
                <w:szCs w:val="24"/>
              </w:rPr>
              <w:t>Количество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Дата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изучения</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3103"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Электронные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цифровые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образовательные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ресурсы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r>
      <w:tr w:rsidR="00792FE6" w:rsidRPr="00DF62BA" w:rsidTr="002A1AB0">
        <w:trPr>
          <w:trHeight w:val="144"/>
          <w:tblCellSpacing w:w="20" w:type="nil"/>
        </w:trPr>
        <w:tc>
          <w:tcPr>
            <w:tcW w:w="0" w:type="auto"/>
            <w:vMerge/>
            <w:tcBorders>
              <w:top w:val="nil"/>
            </w:tcBorders>
            <w:tcMar>
              <w:top w:w="50" w:type="dxa"/>
              <w:left w:w="100" w:type="dxa"/>
            </w:tcMar>
          </w:tcPr>
          <w:p w:rsidR="00792FE6" w:rsidRPr="00DF62BA" w:rsidRDefault="00792FE6" w:rsidP="008309DF">
            <w:pPr>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c>
          <w:tcPr>
            <w:tcW w:w="1142"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Всего</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84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Контрольные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91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Практические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Ботаника</w:t>
            </w:r>
            <w:proofErr w:type="spellEnd"/>
            <w:r w:rsidRPr="00DF62BA">
              <w:rPr>
                <w:rFonts w:ascii="Times New Roman" w:hAnsi="Times New Roman"/>
                <w:color w:val="000000"/>
                <w:sz w:val="24"/>
                <w:szCs w:val="24"/>
              </w:rPr>
              <w:t xml:space="preserve"> – </w:t>
            </w:r>
            <w:proofErr w:type="spellStart"/>
            <w:r w:rsidRPr="00DF62BA">
              <w:rPr>
                <w:rFonts w:ascii="Times New Roman" w:hAnsi="Times New Roman"/>
                <w:color w:val="000000"/>
                <w:sz w:val="24"/>
                <w:szCs w:val="24"/>
              </w:rPr>
              <w:t>наука</w:t>
            </w:r>
            <w:proofErr w:type="spellEnd"/>
            <w:r w:rsidRPr="00DF62BA">
              <w:rPr>
                <w:rFonts w:ascii="Times New Roman" w:hAnsi="Times New Roman"/>
                <w:color w:val="000000"/>
                <w:sz w:val="24"/>
                <w:szCs w:val="24"/>
              </w:rPr>
              <w:t xml:space="preserve"> о </w:t>
            </w:r>
            <w:proofErr w:type="spellStart"/>
            <w:r w:rsidRPr="00DF62BA">
              <w:rPr>
                <w:rFonts w:ascii="Times New Roman" w:hAnsi="Times New Roman"/>
                <w:color w:val="000000"/>
                <w:sz w:val="24"/>
                <w:szCs w:val="24"/>
              </w:rPr>
              <w:t>растениях</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proofErr w:type="spellStart"/>
              <w:r w:rsidRPr="00DF62BA">
                <w:rPr>
                  <w:rFonts w:ascii="Times New Roman" w:hAnsi="Times New Roman"/>
                  <w:color w:val="0000FF"/>
                  <w:sz w:val="24"/>
                  <w:szCs w:val="24"/>
                  <w:u w:val="single"/>
                </w:rPr>
                <w:t>af</w:t>
              </w:r>
              <w:proofErr w:type="spellEnd"/>
              <w:r w:rsidRPr="00DF62BA">
                <w:rPr>
                  <w:rFonts w:ascii="Times New Roman" w:hAnsi="Times New Roman"/>
                  <w:color w:val="0000FF"/>
                  <w:sz w:val="24"/>
                  <w:szCs w:val="24"/>
                  <w:u w:val="single"/>
                  <w:lang w:val="ru-RU"/>
                </w:rPr>
                <w:t>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Общие признаки и уровни организации растительного организма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82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Споровые</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семенные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растения</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de</w:t>
              </w:r>
              <w:r w:rsidRPr="00DF62BA">
                <w:rPr>
                  <w:rFonts w:ascii="Times New Roman" w:hAnsi="Times New Roman"/>
                  <w:color w:val="0000FF"/>
                  <w:sz w:val="24"/>
                  <w:szCs w:val="24"/>
                  <w:u w:val="single"/>
                  <w:lang w:val="ru-RU"/>
                </w:rPr>
                <w:t>0</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proofErr w:type="spellStart"/>
              <w:r w:rsidRPr="00DF62BA">
                <w:rPr>
                  <w:rFonts w:ascii="Times New Roman" w:hAnsi="Times New Roman"/>
                  <w:color w:val="0000FF"/>
                  <w:sz w:val="24"/>
                  <w:szCs w:val="24"/>
                  <w:u w:val="single"/>
                </w:rPr>
                <w:t>fde</w:t>
              </w:r>
              <w:proofErr w:type="spellEnd"/>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5</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6</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Жизнедеятельность</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клетки</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7</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Растительные ткани, их функции. </w:t>
            </w:r>
            <w:r w:rsidRPr="00DF62BA">
              <w:rPr>
                <w:rFonts w:ascii="Times New Roman" w:hAnsi="Times New Roman"/>
                <w:color w:val="000000"/>
                <w:sz w:val="24"/>
                <w:szCs w:val="24"/>
                <w:lang w:val="ru-RU"/>
              </w:rPr>
              <w:lastRenderedPageBreak/>
              <w:t>Лабораторная работа «Изучение строения растительных тканей (использование микропрепаратов)»</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115</w:t>
              </w:r>
              <w:r w:rsidRPr="00DF62BA">
                <w:rPr>
                  <w:rFonts w:ascii="Times New Roman" w:hAnsi="Times New Roman"/>
                  <w:color w:val="0000FF"/>
                  <w:sz w:val="24"/>
                  <w:szCs w:val="24"/>
                  <w:u w:val="single"/>
                </w:rPr>
                <w:t>a</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8</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12</w:t>
              </w:r>
              <w:proofErr w:type="spellStart"/>
              <w:r w:rsidRPr="00DF62BA">
                <w:rPr>
                  <w:rFonts w:ascii="Times New Roman" w:hAnsi="Times New Roman"/>
                  <w:color w:val="0000FF"/>
                  <w:sz w:val="24"/>
                  <w:szCs w:val="24"/>
                  <w:u w:val="single"/>
                </w:rPr>
                <w:t>ae</w:t>
              </w:r>
              <w:proofErr w:type="spellEnd"/>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9</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proofErr w:type="spellStart"/>
              <w:r w:rsidRPr="00DF62BA">
                <w:rPr>
                  <w:rFonts w:ascii="Times New Roman" w:hAnsi="Times New Roman"/>
                  <w:color w:val="0000FF"/>
                  <w:sz w:val="24"/>
                  <w:szCs w:val="24"/>
                  <w:u w:val="single"/>
                </w:rPr>
                <w:t>cca</w:t>
              </w:r>
              <w:proofErr w:type="spellEnd"/>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10</w:t>
            </w:r>
          </w:p>
        </w:tc>
        <w:tc>
          <w:tcPr>
            <w:tcW w:w="3840" w:type="dxa"/>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color w:val="000000"/>
                <w:sz w:val="24"/>
                <w:szCs w:val="24"/>
                <w:lang w:val="ru-RU"/>
              </w:rPr>
              <w:t xml:space="preserve">Виды корней и типы корневых систем. Лабораторная работа «Изучение строения </w:t>
            </w:r>
            <w:r w:rsidRPr="00DF62BA">
              <w:rPr>
                <w:rFonts w:ascii="Times New Roman" w:hAnsi="Times New Roman"/>
                <w:color w:val="000000"/>
                <w:sz w:val="24"/>
                <w:szCs w:val="24"/>
                <w:lang w:val="ru-RU"/>
              </w:rPr>
              <w:lastRenderedPageBreak/>
              <w:t xml:space="preserve">корневых систем (стержневой и мочковатой) на примере гербарных экземпляров или живых растений. </w:t>
            </w:r>
            <w:proofErr w:type="spellStart"/>
            <w:r w:rsidRPr="00DF62BA">
              <w:rPr>
                <w:rFonts w:ascii="Times New Roman" w:hAnsi="Times New Roman"/>
                <w:color w:val="000000"/>
                <w:sz w:val="24"/>
                <w:szCs w:val="24"/>
              </w:rPr>
              <w:t>Изучение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микропрепарата</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клеток</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корня</w:t>
            </w:r>
            <w:proofErr w:type="spellEnd"/>
            <w:r w:rsidRPr="00DF62BA">
              <w:rPr>
                <w:rFonts w:ascii="Times New Roman" w:hAnsi="Times New Roman"/>
                <w:color w:val="000000"/>
                <w:sz w:val="24"/>
                <w:szCs w:val="24"/>
              </w:rPr>
              <w:t>»</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1402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11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Видоизменение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корней</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197</w:t>
              </w:r>
              <w:r w:rsidRPr="00DF62BA">
                <w:rPr>
                  <w:rFonts w:ascii="Times New Roman" w:hAnsi="Times New Roman"/>
                  <w:color w:val="0000FF"/>
                  <w:sz w:val="24"/>
                  <w:szCs w:val="24"/>
                  <w:u w:val="single"/>
                </w:rPr>
                <w:t>a</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12</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90</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13</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28</w:t>
              </w:r>
              <w:proofErr w:type="spellStart"/>
              <w:r w:rsidRPr="00DF62BA">
                <w:rPr>
                  <w:rFonts w:ascii="Times New Roman" w:hAnsi="Times New Roman"/>
                  <w:color w:val="0000FF"/>
                  <w:sz w:val="24"/>
                  <w:szCs w:val="24"/>
                  <w:u w:val="single"/>
                </w:rPr>
                <w:t>ca</w:t>
              </w:r>
              <w:proofErr w:type="spellEnd"/>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Внешнее и внутреннее </w:t>
            </w:r>
            <w:r w:rsidRPr="00DF62BA">
              <w:rPr>
                <w:rFonts w:ascii="Times New Roman" w:hAnsi="Times New Roman"/>
                <w:color w:val="000000"/>
                <w:sz w:val="24"/>
                <w:szCs w:val="24"/>
                <w:lang w:val="ru-RU"/>
              </w:rPr>
              <w:lastRenderedPageBreak/>
              <w:t>строение листа. Лабораторная работа «Ознакомление с внешним строением листьев и листорасположением (на комнатных растениях)».</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w:t>
              </w:r>
              <w:r w:rsidRPr="00DF62BA">
                <w:rPr>
                  <w:rFonts w:ascii="Times New Roman" w:hAnsi="Times New Roman"/>
                  <w:color w:val="0000FF"/>
                  <w:sz w:val="24"/>
                  <w:szCs w:val="24"/>
                  <w:u w:val="single"/>
                  <w:lang w:val="ru-RU"/>
                </w:rPr>
                <w:lastRenderedPageBreak/>
                <w:t>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w:t>
              </w:r>
              <w:r w:rsidRPr="00DF62BA">
                <w:rPr>
                  <w:rFonts w:ascii="Times New Roman" w:hAnsi="Times New Roman"/>
                  <w:color w:val="0000FF"/>
                  <w:sz w:val="24"/>
                  <w:szCs w:val="24"/>
                  <w:u w:val="single"/>
                </w:rPr>
                <w:t>e</w:t>
              </w:r>
              <w:r w:rsidRPr="00DF62BA">
                <w:rPr>
                  <w:rFonts w:ascii="Times New Roman" w:hAnsi="Times New Roman"/>
                  <w:color w:val="0000FF"/>
                  <w:sz w:val="24"/>
                  <w:szCs w:val="24"/>
                  <w:u w:val="single"/>
                  <w:lang w:val="ru-RU"/>
                </w:rPr>
                <w:t>98</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15</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08</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16</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3842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17</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3842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18</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Плоды</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b</w:t>
              </w:r>
              <w:r w:rsidRPr="00DF62BA">
                <w:rPr>
                  <w:rFonts w:ascii="Times New Roman" w:hAnsi="Times New Roman"/>
                  <w:color w:val="0000FF"/>
                  <w:sz w:val="24"/>
                  <w:szCs w:val="24"/>
                  <w:u w:val="single"/>
                  <w:lang w:val="ru-RU"/>
                </w:rPr>
                <w:t>4</w:t>
              </w:r>
              <w:r w:rsidRPr="00DF62BA">
                <w:rPr>
                  <w:rFonts w:ascii="Times New Roman" w:hAnsi="Times New Roman"/>
                  <w:color w:val="0000FF"/>
                  <w:sz w:val="24"/>
                  <w:szCs w:val="24"/>
                  <w:u w:val="single"/>
                </w:rPr>
                <w:t>e</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19</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Распространение плодов и семян в природе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b</w:t>
              </w:r>
              <w:r w:rsidRPr="00DF62BA">
                <w:rPr>
                  <w:rFonts w:ascii="Times New Roman" w:hAnsi="Times New Roman"/>
                  <w:color w:val="0000FF"/>
                  <w:sz w:val="24"/>
                  <w:szCs w:val="24"/>
                  <w:u w:val="single"/>
                  <w:lang w:val="ru-RU"/>
                </w:rPr>
                <w:t>4</w:t>
              </w:r>
              <w:r w:rsidRPr="00DF62BA">
                <w:rPr>
                  <w:rFonts w:ascii="Times New Roman" w:hAnsi="Times New Roman"/>
                  <w:color w:val="0000FF"/>
                  <w:sz w:val="24"/>
                  <w:szCs w:val="24"/>
                  <w:u w:val="single"/>
                </w:rPr>
                <w:t>e</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20</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Обмен</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веществ</w:t>
            </w:r>
            <w:proofErr w:type="spellEnd"/>
            <w:r w:rsidRPr="00DF62BA">
              <w:rPr>
                <w:rFonts w:ascii="Times New Roman" w:hAnsi="Times New Roman"/>
                <w:color w:val="000000"/>
                <w:sz w:val="24"/>
                <w:szCs w:val="24"/>
              </w:rPr>
              <w:t xml:space="preserve"> </w:t>
            </w:r>
            <w:r w:rsidRPr="00DF62BA">
              <w:rPr>
                <w:rFonts w:ascii="Times New Roman" w:hAnsi="Times New Roman"/>
                <w:color w:val="000000"/>
                <w:sz w:val="24"/>
                <w:szCs w:val="24"/>
              </w:rPr>
              <w:lastRenderedPageBreak/>
              <w:t xml:space="preserve">у </w:t>
            </w:r>
            <w:proofErr w:type="spellStart"/>
            <w:r w:rsidRPr="00DF62BA">
              <w:rPr>
                <w:rFonts w:ascii="Times New Roman" w:hAnsi="Times New Roman"/>
                <w:color w:val="000000"/>
                <w:sz w:val="24"/>
                <w:szCs w:val="24"/>
              </w:rPr>
              <w:t>растений</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2550</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21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Минеральное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питание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растений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Удобрения</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w:t>
              </w:r>
              <w:r w:rsidRPr="00DF62BA">
                <w:rPr>
                  <w:rFonts w:ascii="Times New Roman" w:hAnsi="Times New Roman"/>
                  <w:color w:val="0000FF"/>
                  <w:sz w:val="24"/>
                  <w:szCs w:val="24"/>
                  <w:u w:val="single"/>
                </w:rPr>
                <w:t>b</w:t>
              </w:r>
              <w:r w:rsidRPr="00DF62BA">
                <w:rPr>
                  <w:rFonts w:ascii="Times New Roman" w:hAnsi="Times New Roman"/>
                  <w:color w:val="0000FF"/>
                  <w:sz w:val="24"/>
                  <w:szCs w:val="24"/>
                  <w:u w:val="single"/>
                  <w:lang w:val="ru-RU"/>
                </w:rPr>
                <w:t>00</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22</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2028</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23</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Роль фотосинтеза в природе и жизни человека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2028</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21</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25</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Лист и стебель как органы дыхания</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2320</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26</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08</w:t>
              </w:r>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27</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Выделение</w:t>
            </w:r>
            <w:proofErr w:type="spellEnd"/>
            <w:r w:rsidRPr="00DF62BA">
              <w:rPr>
                <w:rFonts w:ascii="Times New Roman" w:hAnsi="Times New Roman"/>
                <w:color w:val="000000"/>
                <w:sz w:val="24"/>
                <w:szCs w:val="24"/>
              </w:rPr>
              <w:t xml:space="preserve"> у </w:t>
            </w:r>
            <w:proofErr w:type="spellStart"/>
            <w:r w:rsidRPr="00DF62BA">
              <w:rPr>
                <w:rFonts w:ascii="Times New Roman" w:hAnsi="Times New Roman"/>
                <w:color w:val="000000"/>
                <w:sz w:val="24"/>
                <w:szCs w:val="24"/>
              </w:rPr>
              <w:t>растений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lastRenderedPageBreak/>
              <w:t>Листопад</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28</w:t>
            </w:r>
          </w:p>
        </w:tc>
        <w:tc>
          <w:tcPr>
            <w:tcW w:w="3840" w:type="dxa"/>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DF62BA">
              <w:rPr>
                <w:rFonts w:ascii="Times New Roman" w:hAnsi="Times New Roman"/>
                <w:color w:val="000000"/>
                <w:sz w:val="24"/>
                <w:szCs w:val="24"/>
              </w:rPr>
              <w:t>«</w:t>
            </w:r>
            <w:proofErr w:type="spellStart"/>
            <w:r w:rsidRPr="00DF62BA">
              <w:rPr>
                <w:rFonts w:ascii="Times New Roman" w:hAnsi="Times New Roman"/>
                <w:color w:val="000000"/>
                <w:sz w:val="24"/>
                <w:szCs w:val="24"/>
              </w:rPr>
              <w:t>Определение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условий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прорастания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семян</w:t>
            </w:r>
            <w:proofErr w:type="spellEnd"/>
            <w:r w:rsidRPr="00DF62BA">
              <w:rPr>
                <w:rFonts w:ascii="Times New Roman" w:hAnsi="Times New Roman"/>
                <w:color w:val="000000"/>
                <w:sz w:val="24"/>
                <w:szCs w:val="24"/>
              </w:rPr>
              <w:t>»</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proofErr w:type="spellStart"/>
              <w:r w:rsidRPr="00DF62BA">
                <w:rPr>
                  <w:rFonts w:ascii="Times New Roman" w:hAnsi="Times New Roman"/>
                  <w:color w:val="0000FF"/>
                  <w:sz w:val="24"/>
                  <w:szCs w:val="24"/>
                  <w:u w:val="single"/>
                </w:rPr>
                <w:t>cca</w:t>
              </w:r>
              <w:proofErr w:type="spellEnd"/>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29</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proofErr w:type="spellStart"/>
              <w:r w:rsidRPr="00DF62BA">
                <w:rPr>
                  <w:rFonts w:ascii="Times New Roman" w:hAnsi="Times New Roman"/>
                  <w:color w:val="0000FF"/>
                  <w:sz w:val="24"/>
                  <w:szCs w:val="24"/>
                  <w:u w:val="single"/>
                </w:rPr>
                <w:t>fb</w:t>
              </w:r>
              <w:proofErr w:type="spellEnd"/>
              <w:r w:rsidRPr="00DF62BA">
                <w:rPr>
                  <w:rFonts w:ascii="Times New Roman" w:hAnsi="Times New Roman"/>
                  <w:color w:val="0000FF"/>
                  <w:sz w:val="24"/>
                  <w:szCs w:val="24"/>
                  <w:u w:val="single"/>
                  <w:lang w:val="ru-RU"/>
                </w:rPr>
                <w:t>4</w:t>
              </w:r>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30</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Размножение растений и его значение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Опыление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Двойное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оплодотворение</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3842</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32</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Образование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плодов</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семян</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39</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8</w:t>
              </w:r>
            </w:hyperlink>
          </w:p>
        </w:tc>
      </w:tr>
      <w:tr w:rsidR="00792FE6" w:rsidRPr="00AC3114"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33</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Вегетативное размножение </w:t>
            </w:r>
            <w:r w:rsidRPr="00DF62BA">
              <w:rPr>
                <w:rFonts w:ascii="Times New Roman" w:hAnsi="Times New Roman"/>
                <w:color w:val="000000"/>
                <w:sz w:val="24"/>
                <w:szCs w:val="24"/>
                <w:lang w:val="ru-RU"/>
              </w:rPr>
              <w:lastRenderedPageBreak/>
              <w:t xml:space="preserve">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F62BA">
              <w:rPr>
                <w:rFonts w:ascii="Times New Roman" w:hAnsi="Times New Roman"/>
                <w:color w:val="000000"/>
                <w:sz w:val="24"/>
                <w:szCs w:val="24"/>
                <w:lang w:val="ru-RU"/>
              </w:rPr>
              <w:t>сенполия</w:t>
            </w:r>
            <w:proofErr w:type="spellEnd"/>
            <w:r w:rsidRPr="00DF62BA">
              <w:rPr>
                <w:rFonts w:ascii="Times New Roman" w:hAnsi="Times New Roman"/>
                <w:color w:val="000000"/>
                <w:sz w:val="24"/>
                <w:szCs w:val="24"/>
                <w:lang w:val="ru-RU"/>
              </w:rPr>
              <w:t xml:space="preserve">, бегония, </w:t>
            </w:r>
            <w:proofErr w:type="spellStart"/>
            <w:r w:rsidRPr="00DF62BA">
              <w:rPr>
                <w:rFonts w:ascii="Times New Roman" w:hAnsi="Times New Roman"/>
                <w:color w:val="000000"/>
                <w:sz w:val="24"/>
                <w:szCs w:val="24"/>
                <w:lang w:val="ru-RU"/>
              </w:rPr>
              <w:t>сансевьера</w:t>
            </w:r>
            <w:proofErr w:type="spellEnd"/>
            <w:r w:rsidRPr="00DF62BA">
              <w:rPr>
                <w:rFonts w:ascii="Times New Roman" w:hAnsi="Times New Roman"/>
                <w:color w:val="000000"/>
                <w:sz w:val="24"/>
                <w:szCs w:val="24"/>
                <w:lang w:val="ru-RU"/>
              </w:rPr>
              <w:t xml:space="preserve"> и другие растения)»</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w:t>
              </w:r>
              <w:r w:rsidRPr="00DF62BA">
                <w:rPr>
                  <w:rFonts w:ascii="Times New Roman" w:hAnsi="Times New Roman"/>
                  <w:color w:val="0000FF"/>
                  <w:sz w:val="24"/>
                  <w:szCs w:val="24"/>
                  <w:u w:val="single"/>
                  <w:lang w:val="ru-RU"/>
                </w:rPr>
                <w:lastRenderedPageBreak/>
                <w:t>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34</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34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DF62BA" w:rsidTr="002A1AB0">
        <w:trPr>
          <w:trHeight w:val="144"/>
          <w:tblCellSpacing w:w="20" w:type="nil"/>
        </w:trPr>
        <w:tc>
          <w:tcPr>
            <w:tcW w:w="0" w:type="auto"/>
            <w:gridSpan w:val="2"/>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ОБЩЕЕ КОЛИЧЕСТВО ЧАСОВ ПО ПРОГРАММЕ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34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 </w:t>
            </w: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8 </w:t>
            </w:r>
          </w:p>
        </w:tc>
        <w:tc>
          <w:tcPr>
            <w:tcW w:w="0" w:type="auto"/>
            <w:gridSpan w:val="2"/>
            <w:tcMar>
              <w:top w:w="50" w:type="dxa"/>
              <w:left w:w="100" w:type="dxa"/>
            </w:tcMar>
            <w:vAlign w:val="center"/>
          </w:tcPr>
          <w:p w:rsidR="00792FE6" w:rsidRPr="00DF62BA" w:rsidRDefault="00792FE6" w:rsidP="008309DF">
            <w:pPr>
              <w:rPr>
                <w:sz w:val="24"/>
                <w:szCs w:val="24"/>
              </w:rPr>
            </w:pPr>
          </w:p>
        </w:tc>
      </w:tr>
    </w:tbl>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792FE6" w:rsidRPr="002A1AB0" w:rsidRDefault="00792FE6" w:rsidP="00792FE6">
      <w:pPr>
        <w:rPr>
          <w:sz w:val="24"/>
          <w:szCs w:val="24"/>
          <w:lang w:val="ru-RU"/>
        </w:rPr>
        <w:sectPr w:rsidR="00792FE6" w:rsidRPr="002A1AB0" w:rsidSect="002A1AB0">
          <w:pgSz w:w="11906" w:h="16383"/>
          <w:pgMar w:top="1276" w:right="1134" w:bottom="851" w:left="1134" w:header="720" w:footer="720" w:gutter="0"/>
          <w:cols w:space="720"/>
        </w:sectPr>
      </w:pPr>
      <w:bookmarkStart w:id="5" w:name="_GoBack"/>
      <w:bookmarkEnd w:id="5"/>
    </w:p>
    <w:bookmarkEnd w:id="4"/>
    <w:p w:rsidR="00792FE6" w:rsidRDefault="00792FE6" w:rsidP="002A1AB0">
      <w:pPr>
        <w:spacing w:after="0" w:line="264" w:lineRule="auto"/>
        <w:jc w:val="both"/>
        <w:rPr>
          <w:rFonts w:ascii="Times New Roman" w:hAnsi="Times New Roman"/>
          <w:b/>
          <w:color w:val="000000"/>
          <w:sz w:val="24"/>
          <w:szCs w:val="24"/>
          <w:lang w:val="ru-RU"/>
        </w:rPr>
      </w:pPr>
    </w:p>
    <w:p w:rsidR="002A1AB0" w:rsidRPr="002A1AB0" w:rsidRDefault="002A1AB0" w:rsidP="002A1AB0">
      <w:pPr>
        <w:spacing w:after="0" w:line="0" w:lineRule="atLeast"/>
        <w:ind w:left="119"/>
        <w:rPr>
          <w:sz w:val="24"/>
          <w:szCs w:val="24"/>
          <w:lang w:val="ru-RU"/>
        </w:rPr>
      </w:pPr>
      <w:r w:rsidRPr="002A1AB0">
        <w:rPr>
          <w:rFonts w:ascii="Times New Roman" w:hAnsi="Times New Roman"/>
          <w:b/>
          <w:color w:val="000000"/>
          <w:sz w:val="24"/>
          <w:szCs w:val="24"/>
          <w:lang w:val="ru-RU"/>
        </w:rPr>
        <w:t>УЧЕБНО-МЕТОДИЧЕСКОЕ ОБЕСПЕЧЕНИЕ ОБРАЗОВАТЕЛЬНОГО ПРОЦЕССА</w:t>
      </w:r>
    </w:p>
    <w:p w:rsidR="002A1AB0" w:rsidRPr="002A1AB0" w:rsidRDefault="002A1AB0" w:rsidP="002A1AB0">
      <w:pPr>
        <w:spacing w:after="0" w:line="0" w:lineRule="atLeast"/>
        <w:ind w:left="119"/>
        <w:rPr>
          <w:sz w:val="24"/>
          <w:szCs w:val="24"/>
          <w:lang w:val="ru-RU"/>
        </w:rPr>
      </w:pPr>
      <w:r w:rsidRPr="002A1AB0">
        <w:rPr>
          <w:rFonts w:ascii="Times New Roman" w:hAnsi="Times New Roman"/>
          <w:b/>
          <w:color w:val="000000"/>
          <w:sz w:val="24"/>
          <w:szCs w:val="24"/>
          <w:lang w:val="ru-RU"/>
        </w:rPr>
        <w:t>ОБЯЗАТЕЛЬНЫЕ УЧЕБНЫЕ МАТЕРИАЛЫ ДЛЯ УЧЕНИКА</w:t>
      </w:r>
    </w:p>
    <w:p w:rsidR="002A1AB0" w:rsidRPr="00DF62BA" w:rsidRDefault="002A1AB0" w:rsidP="002A1AB0">
      <w:pPr>
        <w:spacing w:after="0" w:line="0" w:lineRule="atLeast"/>
        <w:ind w:left="119"/>
        <w:rPr>
          <w:sz w:val="24"/>
          <w:szCs w:val="24"/>
          <w:lang w:val="ru-RU"/>
        </w:rPr>
      </w:pPr>
      <w:r w:rsidRPr="00DF62BA">
        <w:rPr>
          <w:rFonts w:ascii="Times New Roman" w:hAnsi="Times New Roman"/>
          <w:color w:val="000000"/>
          <w:sz w:val="24"/>
          <w:szCs w:val="24"/>
          <w:lang w:val="ru-RU"/>
        </w:rPr>
        <w:t>​‌</w:t>
      </w:r>
      <w:bookmarkStart w:id="6" w:name="ef5aee1f-a1dd-4003-80d1-f508fdb757a8"/>
      <w:r>
        <w:rPr>
          <w:rFonts w:ascii="Times New Roman" w:hAnsi="Times New Roman"/>
          <w:color w:val="000000"/>
          <w:sz w:val="24"/>
          <w:szCs w:val="24"/>
          <w:lang w:val="ru-RU"/>
        </w:rPr>
        <w:t>• Биология: 6</w:t>
      </w:r>
      <w:r w:rsidRPr="00DF62BA">
        <w:rPr>
          <w:rFonts w:ascii="Times New Roman" w:hAnsi="Times New Roman"/>
          <w:color w:val="000000"/>
          <w:sz w:val="24"/>
          <w:szCs w:val="24"/>
          <w:lang w:val="ru-RU"/>
        </w:rPr>
        <w:t>-й кл</w:t>
      </w:r>
      <w:r>
        <w:rPr>
          <w:rFonts w:ascii="Times New Roman" w:hAnsi="Times New Roman"/>
          <w:color w:val="000000"/>
          <w:sz w:val="24"/>
          <w:szCs w:val="24"/>
          <w:lang w:val="ru-RU"/>
        </w:rPr>
        <w:t>асс: базовый уровень: учебник, 6</w:t>
      </w:r>
      <w:r w:rsidRPr="00DF62BA">
        <w:rPr>
          <w:rFonts w:ascii="Times New Roman" w:hAnsi="Times New Roman"/>
          <w:color w:val="000000"/>
          <w:sz w:val="24"/>
          <w:szCs w:val="24"/>
          <w:lang w:val="ru-RU"/>
        </w:rPr>
        <w:t xml:space="preserve"> класс/ Пасечник В. В., </w:t>
      </w:r>
      <w:proofErr w:type="spellStart"/>
      <w:r w:rsidRPr="00DF62BA">
        <w:rPr>
          <w:rFonts w:ascii="Times New Roman" w:hAnsi="Times New Roman"/>
          <w:color w:val="000000"/>
          <w:sz w:val="24"/>
          <w:szCs w:val="24"/>
          <w:lang w:val="ru-RU"/>
        </w:rPr>
        <w:t>Суматохин</w:t>
      </w:r>
      <w:proofErr w:type="spellEnd"/>
      <w:r w:rsidRPr="00DF62BA">
        <w:rPr>
          <w:rFonts w:ascii="Times New Roman" w:hAnsi="Times New Roman"/>
          <w:color w:val="000000"/>
          <w:sz w:val="24"/>
          <w:szCs w:val="24"/>
          <w:lang w:val="ru-RU"/>
        </w:rPr>
        <w:t xml:space="preserve"> С. В., </w:t>
      </w:r>
      <w:proofErr w:type="spellStart"/>
      <w:r w:rsidRPr="00DF62BA">
        <w:rPr>
          <w:rFonts w:ascii="Times New Roman" w:hAnsi="Times New Roman"/>
          <w:color w:val="000000"/>
          <w:sz w:val="24"/>
          <w:szCs w:val="24"/>
          <w:lang w:val="ru-RU"/>
        </w:rPr>
        <w:t>Гапонюк</w:t>
      </w:r>
      <w:proofErr w:type="spellEnd"/>
      <w:r w:rsidRPr="00DF62BA">
        <w:rPr>
          <w:rFonts w:ascii="Times New Roman" w:hAnsi="Times New Roman"/>
          <w:color w:val="000000"/>
          <w:sz w:val="24"/>
          <w:szCs w:val="24"/>
          <w:lang w:val="ru-RU"/>
        </w:rPr>
        <w:t xml:space="preserve"> З.Г., Швецов Г.Г.; под </w:t>
      </w:r>
      <w:proofErr w:type="spellStart"/>
      <w:proofErr w:type="gramStart"/>
      <w:r w:rsidRPr="00DF62BA">
        <w:rPr>
          <w:rFonts w:ascii="Times New Roman" w:hAnsi="Times New Roman"/>
          <w:color w:val="000000"/>
          <w:sz w:val="24"/>
          <w:szCs w:val="24"/>
          <w:lang w:val="ru-RU"/>
        </w:rPr>
        <w:t>ред</w:t>
      </w:r>
      <w:proofErr w:type="spellEnd"/>
      <w:proofErr w:type="gramEnd"/>
      <w:r w:rsidRPr="00DF62BA">
        <w:rPr>
          <w:rFonts w:ascii="Times New Roman" w:hAnsi="Times New Roman"/>
          <w:color w:val="000000"/>
          <w:sz w:val="24"/>
          <w:szCs w:val="24"/>
          <w:lang w:val="ru-RU"/>
        </w:rPr>
        <w:t xml:space="preserve"> Пасечника В. В., Акционерное общество «Издательство «Просвещение»</w:t>
      </w:r>
      <w:bookmarkEnd w:id="6"/>
      <w:r w:rsidRPr="00DF62BA">
        <w:rPr>
          <w:rFonts w:ascii="Times New Roman" w:hAnsi="Times New Roman"/>
          <w:color w:val="000000"/>
          <w:sz w:val="24"/>
          <w:szCs w:val="24"/>
          <w:lang w:val="ru-RU"/>
        </w:rPr>
        <w:t>‌​</w:t>
      </w:r>
    </w:p>
    <w:p w:rsidR="002A1AB0" w:rsidRPr="00DF62BA" w:rsidRDefault="002A1AB0" w:rsidP="002A1AB0">
      <w:pPr>
        <w:spacing w:after="0" w:line="0" w:lineRule="atLeast"/>
        <w:ind w:left="119"/>
        <w:rPr>
          <w:sz w:val="24"/>
          <w:szCs w:val="24"/>
          <w:lang w:val="ru-RU"/>
        </w:rPr>
      </w:pPr>
      <w:r w:rsidRPr="00DF62BA">
        <w:rPr>
          <w:rFonts w:ascii="Times New Roman" w:hAnsi="Times New Roman"/>
          <w:color w:val="000000"/>
          <w:sz w:val="24"/>
          <w:szCs w:val="24"/>
          <w:lang w:val="ru-RU"/>
        </w:rPr>
        <w:t>​‌‌​</w:t>
      </w:r>
    </w:p>
    <w:p w:rsidR="002A1AB0" w:rsidRPr="00DF62BA" w:rsidRDefault="002A1AB0" w:rsidP="002A1AB0">
      <w:pPr>
        <w:spacing w:after="0" w:line="0" w:lineRule="atLeast"/>
        <w:ind w:left="119"/>
        <w:rPr>
          <w:sz w:val="24"/>
          <w:szCs w:val="24"/>
          <w:lang w:val="ru-RU"/>
        </w:rPr>
      </w:pPr>
      <w:r w:rsidRPr="00DF62BA">
        <w:rPr>
          <w:rFonts w:ascii="Times New Roman" w:hAnsi="Times New Roman"/>
          <w:b/>
          <w:color w:val="000000"/>
          <w:sz w:val="24"/>
          <w:szCs w:val="24"/>
          <w:lang w:val="ru-RU"/>
        </w:rPr>
        <w:t>МЕТОДИЧЕСКИЕ МАТЕРИАЛЫ ДЛЯ УЧИТЕЛЯ</w:t>
      </w:r>
    </w:p>
    <w:p w:rsidR="002A1AB0" w:rsidRPr="00DF62BA" w:rsidRDefault="002A1AB0" w:rsidP="002A1AB0">
      <w:pPr>
        <w:spacing w:after="0" w:line="0" w:lineRule="atLeast"/>
        <w:ind w:left="119"/>
        <w:rPr>
          <w:sz w:val="24"/>
          <w:szCs w:val="24"/>
          <w:lang w:val="ru-RU"/>
        </w:rPr>
      </w:pPr>
      <w:r w:rsidRPr="00DF62BA">
        <w:rPr>
          <w:rFonts w:ascii="Times New Roman" w:hAnsi="Times New Roman"/>
          <w:color w:val="000000"/>
          <w:sz w:val="24"/>
          <w:szCs w:val="24"/>
          <w:lang w:val="ru-RU"/>
        </w:rPr>
        <w:t>​‌Биология. 5-9 классы. Методические рекомендации 4181 авторы: Пасечник Владимир Васильевич, Доктор педагогических наук, профессор, вице-президент и академик-секретарь отделения биологии и географии Международной академии наук педагогического образования, член-корреспондент РАЕН</w:t>
      </w:r>
      <w:r w:rsidRPr="00DF62BA">
        <w:rPr>
          <w:sz w:val="24"/>
          <w:szCs w:val="24"/>
          <w:lang w:val="ru-RU"/>
        </w:rPr>
        <w:br/>
      </w:r>
      <w:bookmarkStart w:id="7" w:name="2209f42f-fc21-454f-8857-623babe6c98c"/>
      <w:r w:rsidRPr="00DF62BA">
        <w:rPr>
          <w:rFonts w:ascii="Times New Roman" w:hAnsi="Times New Roman"/>
          <w:color w:val="000000"/>
          <w:sz w:val="24"/>
          <w:szCs w:val="24"/>
          <w:lang w:val="ru-RU"/>
        </w:rPr>
        <w:t xml:space="preserve"> Источник: </w:t>
      </w:r>
      <w:r w:rsidRPr="00DF62BA">
        <w:rPr>
          <w:rFonts w:ascii="Times New Roman" w:hAnsi="Times New Roman"/>
          <w:color w:val="000000"/>
          <w:sz w:val="24"/>
          <w:szCs w:val="24"/>
        </w:rPr>
        <w:t>https</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rosuchebnik</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material</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biologiya</w:t>
      </w:r>
      <w:proofErr w:type="spellEnd"/>
      <w:r w:rsidRPr="00DF62BA">
        <w:rPr>
          <w:rFonts w:ascii="Times New Roman" w:hAnsi="Times New Roman"/>
          <w:color w:val="000000"/>
          <w:sz w:val="24"/>
          <w:szCs w:val="24"/>
          <w:lang w:val="ru-RU"/>
        </w:rPr>
        <w:t>-5-9-</w:t>
      </w:r>
      <w:proofErr w:type="spellStart"/>
      <w:r w:rsidRPr="00DF62BA">
        <w:rPr>
          <w:rFonts w:ascii="Times New Roman" w:hAnsi="Times New Roman"/>
          <w:color w:val="000000"/>
          <w:sz w:val="24"/>
          <w:szCs w:val="24"/>
        </w:rPr>
        <w:t>klassy</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metodicheskie</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rekomendatsii</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pasechnik</w:t>
      </w:r>
      <w:proofErr w:type="spellEnd"/>
      <w:r w:rsidRPr="00DF62BA">
        <w:rPr>
          <w:rFonts w:ascii="Times New Roman" w:hAnsi="Times New Roman"/>
          <w:color w:val="000000"/>
          <w:sz w:val="24"/>
          <w:szCs w:val="24"/>
          <w:lang w:val="ru-RU"/>
        </w:rPr>
        <w:t>/</w:t>
      </w:r>
      <w:bookmarkEnd w:id="7"/>
      <w:r w:rsidRPr="00DF62BA">
        <w:rPr>
          <w:rFonts w:ascii="Times New Roman" w:hAnsi="Times New Roman"/>
          <w:color w:val="000000"/>
          <w:sz w:val="24"/>
          <w:szCs w:val="24"/>
          <w:lang w:val="ru-RU"/>
        </w:rPr>
        <w:t>‌​</w:t>
      </w:r>
    </w:p>
    <w:p w:rsidR="002A1AB0" w:rsidRPr="00DF62BA" w:rsidRDefault="002A1AB0" w:rsidP="002A1AB0">
      <w:pPr>
        <w:spacing w:after="0" w:line="0" w:lineRule="atLeast"/>
        <w:ind w:left="119"/>
        <w:rPr>
          <w:sz w:val="24"/>
          <w:szCs w:val="24"/>
          <w:lang w:val="ru-RU"/>
        </w:rPr>
      </w:pPr>
    </w:p>
    <w:p w:rsidR="002A1AB0" w:rsidRPr="00DF62BA" w:rsidRDefault="002A1AB0" w:rsidP="002A1AB0">
      <w:pPr>
        <w:spacing w:after="0" w:line="0" w:lineRule="atLeast"/>
        <w:ind w:left="119"/>
        <w:rPr>
          <w:sz w:val="24"/>
          <w:szCs w:val="24"/>
          <w:lang w:val="ru-RU"/>
        </w:rPr>
      </w:pPr>
      <w:r w:rsidRPr="00DF62BA">
        <w:rPr>
          <w:rFonts w:ascii="Times New Roman" w:hAnsi="Times New Roman"/>
          <w:b/>
          <w:color w:val="000000"/>
          <w:sz w:val="24"/>
          <w:szCs w:val="24"/>
          <w:lang w:val="ru-RU"/>
        </w:rPr>
        <w:t>ЦИФРОВЫЕ ОБРАЗОВАТЕЛЬНЫЕ РЕСУРСЫ И РЕСУРСЫ СЕТИ ИНТЕРНЕТ</w:t>
      </w:r>
    </w:p>
    <w:p w:rsidR="00792FE6" w:rsidRDefault="002A1AB0" w:rsidP="002A1AB0">
      <w:pPr>
        <w:spacing w:after="0" w:line="264" w:lineRule="auto"/>
        <w:ind w:left="120"/>
        <w:jc w:val="both"/>
        <w:rPr>
          <w:rFonts w:ascii="Times New Roman" w:hAnsi="Times New Roman"/>
          <w:b/>
          <w:color w:val="000000"/>
          <w:sz w:val="24"/>
          <w:szCs w:val="24"/>
          <w:lang w:val="ru-RU"/>
        </w:rPr>
      </w:pPr>
      <w:proofErr w:type="gramStart"/>
      <w:r w:rsidRPr="00DF62BA">
        <w:rPr>
          <w:rFonts w:ascii="Times New Roman" w:hAnsi="Times New Roman"/>
          <w:color w:val="000000"/>
          <w:sz w:val="24"/>
          <w:szCs w:val="24"/>
          <w:lang w:val="ru-RU"/>
        </w:rPr>
        <w:t>​</w:t>
      </w:r>
      <w:r w:rsidRPr="00DF62BA">
        <w:rPr>
          <w:rFonts w:ascii="Times New Roman" w:hAnsi="Times New Roman"/>
          <w:color w:val="333333"/>
          <w:sz w:val="24"/>
          <w:szCs w:val="24"/>
          <w:lang w:val="ru-RU"/>
        </w:rPr>
        <w:t>​‌</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66/76534/?</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Данные ссылки на электронные образовательные ресурсы позволяют учащимся достичь планируемых результатов в соответствии с требованиями ФГОС ООО</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Методы изучения природы</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66/76535/?</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66/76535/?</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=47</w:t>
      </w:r>
      <w:proofErr w:type="gramEnd"/>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w:t>
      </w:r>
      <w:proofErr w:type="gramEnd"/>
      <w:r w:rsidRPr="00DF62BA">
        <w:rPr>
          <w:rFonts w:ascii="Times New Roman" w:hAnsi="Times New Roman"/>
          <w:color w:val="000000"/>
          <w:sz w:val="24"/>
          <w:szCs w:val="24"/>
          <w:lang w:val="ru-RU"/>
        </w:rPr>
        <w:t>27</w:t>
      </w:r>
      <w:r w:rsidRPr="00DF62BA">
        <w:rPr>
          <w:sz w:val="24"/>
          <w:szCs w:val="24"/>
          <w:lang w:val="ru-RU"/>
        </w:rPr>
        <w:br/>
      </w:r>
      <w:r w:rsidRPr="00DF62BA">
        <w:rPr>
          <w:rFonts w:ascii="Times New Roman" w:hAnsi="Times New Roman"/>
          <w:color w:val="000000"/>
          <w:sz w:val="24"/>
          <w:szCs w:val="24"/>
          <w:lang w:val="ru-RU"/>
        </w:rPr>
        <w:t xml:space="preserve"> Устройство микроскопа</w:t>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files</w:t>
      </w:r>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dlrstore</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e</w:t>
      </w:r>
      <w:r w:rsidRPr="00DF62BA">
        <w:rPr>
          <w:rFonts w:ascii="Times New Roman" w:hAnsi="Times New Roman"/>
          <w:color w:val="000000"/>
          <w:sz w:val="24"/>
          <w:szCs w:val="24"/>
          <w:lang w:val="ru-RU"/>
        </w:rPr>
        <w:t>984</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07</w:t>
      </w:r>
      <w:proofErr w:type="spellStart"/>
      <w:r w:rsidRPr="00DF62BA">
        <w:rPr>
          <w:rFonts w:ascii="Times New Roman" w:hAnsi="Times New Roman"/>
          <w:color w:val="000000"/>
          <w:sz w:val="24"/>
          <w:szCs w:val="24"/>
        </w:rPr>
        <w:t>cda</w:t>
      </w:r>
      <w:proofErr w:type="spellEnd"/>
      <w:r w:rsidRPr="00DF62BA">
        <w:rPr>
          <w:rFonts w:ascii="Times New Roman" w:hAnsi="Times New Roman"/>
          <w:color w:val="000000"/>
          <w:sz w:val="24"/>
          <w:szCs w:val="24"/>
          <w:lang w:val="ru-RU"/>
        </w:rPr>
        <w:t>-8</w:t>
      </w:r>
      <w:proofErr w:type="spellStart"/>
      <w:r w:rsidRPr="00DF62BA">
        <w:rPr>
          <w:rFonts w:ascii="Times New Roman" w:hAnsi="Times New Roman"/>
          <w:color w:val="000000"/>
          <w:sz w:val="24"/>
          <w:szCs w:val="24"/>
        </w:rPr>
        <w:t>cdc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66/03_02_01_05.</w:t>
      </w:r>
      <w:proofErr w:type="spellStart"/>
      <w:r w:rsidRPr="00DF62BA">
        <w:rPr>
          <w:rFonts w:ascii="Times New Roman" w:hAnsi="Times New Roman"/>
          <w:color w:val="000000"/>
          <w:sz w:val="24"/>
          <w:szCs w:val="24"/>
        </w:rPr>
        <w:t>swf</w:t>
      </w:r>
      <w:proofErr w:type="spellEnd"/>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files</w:t>
      </w:r>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dlrstore</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e</w:t>
      </w:r>
      <w:r w:rsidRPr="00DF62BA">
        <w:rPr>
          <w:rFonts w:ascii="Times New Roman" w:hAnsi="Times New Roman"/>
          <w:color w:val="000000"/>
          <w:sz w:val="24"/>
          <w:szCs w:val="24"/>
          <w:lang w:val="ru-RU"/>
        </w:rPr>
        <w:t>984</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07</w:t>
      </w:r>
      <w:proofErr w:type="spellStart"/>
      <w:r w:rsidRPr="00DF62BA">
        <w:rPr>
          <w:rFonts w:ascii="Times New Roman" w:hAnsi="Times New Roman"/>
          <w:color w:val="000000"/>
          <w:sz w:val="24"/>
          <w:szCs w:val="24"/>
        </w:rPr>
        <w:t>dda</w:t>
      </w:r>
      <w:proofErr w:type="spellEnd"/>
      <w:r w:rsidRPr="00DF62BA">
        <w:rPr>
          <w:rFonts w:ascii="Times New Roman" w:hAnsi="Times New Roman"/>
          <w:color w:val="000000"/>
          <w:sz w:val="24"/>
          <w:szCs w:val="24"/>
          <w:lang w:val="ru-RU"/>
        </w:rPr>
        <w:t>-8</w:t>
      </w:r>
      <w:proofErr w:type="spellStart"/>
      <w:r w:rsidRPr="00DF62BA">
        <w:rPr>
          <w:rFonts w:ascii="Times New Roman" w:hAnsi="Times New Roman"/>
          <w:color w:val="000000"/>
          <w:sz w:val="24"/>
          <w:szCs w:val="24"/>
        </w:rPr>
        <w:t>cdc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w:t>
      </w:r>
      <w:r w:rsidRPr="00DF62BA">
        <w:rPr>
          <w:rFonts w:ascii="Times New Roman" w:hAnsi="Times New Roman"/>
          <w:color w:val="000000"/>
          <w:sz w:val="24"/>
          <w:szCs w:val="24"/>
        </w:rPr>
        <w:t>index</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htm</w:t>
      </w:r>
      <w:proofErr w:type="spellEnd"/>
      <w:proofErr w:type="gramEnd"/>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Разнообразие живого</w:t>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66/76556</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rFonts w:ascii="Times New Roman" w:hAnsi="Times New Roman"/>
          <w:color w:val="000000"/>
          <w:sz w:val="24"/>
          <w:szCs w:val="24"/>
          <w:lang w:val="ru-RU"/>
        </w:rPr>
        <w:t xml:space="preserve"> среды обитания</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66/76557</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rFonts w:ascii="Times New Roman" w:hAnsi="Times New Roman"/>
          <w:color w:val="000000"/>
          <w:sz w:val="24"/>
          <w:szCs w:val="24"/>
          <w:lang w:val="ru-RU"/>
        </w:rPr>
        <w:t xml:space="preserve"> природные зоны Земли</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66/76559</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B25330" w:rsidRPr="00792FE6" w:rsidRDefault="00B25330" w:rsidP="00792FE6">
      <w:pPr>
        <w:rPr>
          <w:lang w:val="ru-RU"/>
        </w:rPr>
      </w:pPr>
    </w:p>
    <w:sectPr w:rsidR="00B25330" w:rsidRPr="00792FE6" w:rsidSect="002A1AB0">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CCD"/>
    <w:multiLevelType w:val="multilevel"/>
    <w:tmpl w:val="D174D8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010B4"/>
    <w:multiLevelType w:val="multilevel"/>
    <w:tmpl w:val="11AC3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63130"/>
    <w:multiLevelType w:val="multilevel"/>
    <w:tmpl w:val="8FD8B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8"/>
    <w:rsid w:val="002A1AB0"/>
    <w:rsid w:val="003C2428"/>
    <w:rsid w:val="00792FE6"/>
    <w:rsid w:val="00B2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E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E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8d0" TargetMode="External"/><Relationship Id="rId13" Type="http://schemas.openxmlformats.org/officeDocument/2006/relationships/hyperlink" Target="https://m.edsoo.ru/863d0fde" TargetMode="External"/><Relationship Id="rId18" Type="http://schemas.openxmlformats.org/officeDocument/2006/relationships/hyperlink" Target="https://m.edsoo.ru/863d197a" TargetMode="External"/><Relationship Id="rId26" Type="http://schemas.openxmlformats.org/officeDocument/2006/relationships/hyperlink" Target="https://m.edsoo.ru/863d3b4e"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863d1e98" TargetMode="External"/><Relationship Id="rId34" Type="http://schemas.openxmlformats.org/officeDocument/2006/relationships/hyperlink" Target="https://m.edsoo.ru/863d3cca" TargetMode="External"/><Relationship Id="rId7" Type="http://schemas.openxmlformats.org/officeDocument/2006/relationships/hyperlink" Target="https://m.edsoo.ru/7f4148d0" TargetMode="External"/><Relationship Id="rId12" Type="http://schemas.openxmlformats.org/officeDocument/2006/relationships/hyperlink" Target="https://m.edsoo.ru/863d0de0" TargetMode="External"/><Relationship Id="rId17" Type="http://schemas.openxmlformats.org/officeDocument/2006/relationships/hyperlink" Target="https://m.edsoo.ru/863d1402" TargetMode="External"/><Relationship Id="rId25" Type="http://schemas.openxmlformats.org/officeDocument/2006/relationships/hyperlink" Target="https://m.edsoo.ru/863d3b4e" TargetMode="External"/><Relationship Id="rId33" Type="http://schemas.openxmlformats.org/officeDocument/2006/relationships/hyperlink" Target="https://m.edsoo.ru/863d2c08" TargetMode="External"/><Relationship Id="rId38" Type="http://schemas.openxmlformats.org/officeDocument/2006/relationships/hyperlink" Target="https://m.edsoo.ru/863d34d2" TargetMode="External"/><Relationship Id="rId2" Type="http://schemas.openxmlformats.org/officeDocument/2006/relationships/styles" Target="styles.xml"/><Relationship Id="rId16" Type="http://schemas.openxmlformats.org/officeDocument/2006/relationships/hyperlink" Target="https://m.edsoo.ru/863d3cca" TargetMode="External"/><Relationship Id="rId20" Type="http://schemas.openxmlformats.org/officeDocument/2006/relationships/hyperlink" Target="https://m.edsoo.ru/863d28ca" TargetMode="External"/><Relationship Id="rId29" Type="http://schemas.openxmlformats.org/officeDocument/2006/relationships/hyperlink" Target="https://m.edsoo.ru/863d2028" TargetMode="External"/><Relationship Id="rId1" Type="http://schemas.openxmlformats.org/officeDocument/2006/relationships/numbering" Target="numbering.xml"/><Relationship Id="rId6" Type="http://schemas.openxmlformats.org/officeDocument/2006/relationships/hyperlink" Target="https://m.edsoo.ru/7f4148d0" TargetMode="External"/><Relationship Id="rId11" Type="http://schemas.openxmlformats.org/officeDocument/2006/relationships/hyperlink" Target="https://m.edsoo.ru/863d0c82" TargetMode="External"/><Relationship Id="rId24" Type="http://schemas.openxmlformats.org/officeDocument/2006/relationships/hyperlink" Target="https://m.edsoo.ru/863d3842" TargetMode="External"/><Relationship Id="rId32" Type="http://schemas.openxmlformats.org/officeDocument/2006/relationships/hyperlink" Target="https://m.edsoo.ru/863d2320" TargetMode="External"/><Relationship Id="rId37" Type="http://schemas.openxmlformats.org/officeDocument/2006/relationships/hyperlink" Target="https://m.edsoo.ru/863d39c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63d12ae" TargetMode="External"/><Relationship Id="rId23" Type="http://schemas.openxmlformats.org/officeDocument/2006/relationships/hyperlink" Target="https://m.edsoo.ru/863d3842" TargetMode="External"/><Relationship Id="rId28" Type="http://schemas.openxmlformats.org/officeDocument/2006/relationships/hyperlink" Target="https://m.edsoo.ru/863d1b00" TargetMode="External"/><Relationship Id="rId36" Type="http://schemas.openxmlformats.org/officeDocument/2006/relationships/hyperlink" Target="https://m.edsoo.ru/863d3842" TargetMode="External"/><Relationship Id="rId10" Type="http://schemas.openxmlformats.org/officeDocument/2006/relationships/hyperlink" Target="https://m.edsoo.ru/863d0af2" TargetMode="External"/><Relationship Id="rId19" Type="http://schemas.openxmlformats.org/officeDocument/2006/relationships/hyperlink" Target="https://m.edsoo.ru/863d1c90" TargetMode="External"/><Relationship Id="rId31" Type="http://schemas.openxmlformats.org/officeDocument/2006/relationships/hyperlink" Target="https://m.edsoo.ru/863d21c2" TargetMode="External"/><Relationship Id="rId4" Type="http://schemas.openxmlformats.org/officeDocument/2006/relationships/settings" Target="settings.xml"/><Relationship Id="rId9" Type="http://schemas.openxmlformats.org/officeDocument/2006/relationships/hyperlink" Target="https://m.edsoo.ru/7f4148d0" TargetMode="External"/><Relationship Id="rId14" Type="http://schemas.openxmlformats.org/officeDocument/2006/relationships/hyperlink" Target="https://m.edsoo.ru/863d115a" TargetMode="External"/><Relationship Id="rId22" Type="http://schemas.openxmlformats.org/officeDocument/2006/relationships/hyperlink" Target="https://m.edsoo.ru/863d2c08" TargetMode="External"/><Relationship Id="rId27" Type="http://schemas.openxmlformats.org/officeDocument/2006/relationships/hyperlink" Target="https://m.edsoo.ru/863d2550" TargetMode="External"/><Relationship Id="rId30" Type="http://schemas.openxmlformats.org/officeDocument/2006/relationships/hyperlink" Target="https://m.edsoo.ru/863d2028" TargetMode="External"/><Relationship Id="rId35" Type="http://schemas.openxmlformats.org/officeDocument/2006/relationships/hyperlink" Target="https://m.edsoo.ru/863d2f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26</Pages>
  <Words>7404</Words>
  <Characters>42205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2023-09-25T08:22:00Z</dcterms:created>
  <dcterms:modified xsi:type="dcterms:W3CDTF">2023-09-25T11:49:00Z</dcterms:modified>
</cp:coreProperties>
</file>